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tblPr>
      <w:tblGrid>
        <w:gridCol w:w="2268"/>
        <w:gridCol w:w="4395"/>
        <w:gridCol w:w="1417"/>
        <w:gridCol w:w="1001"/>
      </w:tblGrid>
      <w:tr w:rsidR="0062652D" w:rsidRPr="00211120" w:rsidTr="00984C4D">
        <w:trPr>
          <w:cantSplit/>
          <w:trHeight w:val="312"/>
        </w:trPr>
        <w:tc>
          <w:tcPr>
            <w:tcW w:w="1249" w:type="pct"/>
            <w:vMerge w:val="restart"/>
            <w:vAlign w:val="center"/>
          </w:tcPr>
          <w:p w:rsidR="0062652D" w:rsidRPr="00CC3694" w:rsidRDefault="00E47AB5" w:rsidP="00984C4D">
            <w:pPr>
              <w:pStyle w:val="stbilgi"/>
              <w:jc w:val="center"/>
              <w:rPr>
                <w:rFonts w:ascii="Century Gothic" w:hAnsi="Century Gothic"/>
              </w:rPr>
            </w:pPr>
            <w:r w:rsidRPr="00E47AB5">
              <w:rPr>
                <w:rFonts w:ascii="Century Gothic" w:hAnsi="Century Gothic"/>
                <w:noProof/>
              </w:rPr>
              <w:drawing>
                <wp:inline distT="0" distB="0" distL="0" distR="0">
                  <wp:extent cx="1314450" cy="1352550"/>
                  <wp:effectExtent l="19050" t="0" r="0" b="0"/>
                  <wp:docPr id="1" name="Resim 1" descr="turgutozal"/>
                  <wp:cNvGraphicFramePr/>
                  <a:graphic xmlns:a="http://schemas.openxmlformats.org/drawingml/2006/main">
                    <a:graphicData uri="http://schemas.openxmlformats.org/drawingml/2006/picture">
                      <pic:pic xmlns:pic="http://schemas.openxmlformats.org/drawingml/2006/picture">
                        <pic:nvPicPr>
                          <pic:cNvPr id="0" name="Picture 2" descr="turgutozal"/>
                          <pic:cNvPicPr>
                            <a:picLocks noChangeAspect="1" noChangeArrowheads="1"/>
                          </pic:cNvPicPr>
                        </pic:nvPicPr>
                        <pic:blipFill>
                          <a:blip r:embed="rId5">
                            <a:extLst>
                              <a:ext uri="{28A0092B-C50C-407E-A947-70E740481C1C}">
                                <a14:useLocalDpi xmlns:lc="http://schemas.openxmlformats.org/drawingml/2006/lockedCanvas"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314450" cy="1352550"/>
                          </a:xfrm>
                          <a:prstGeom prst="rect">
                            <a:avLst/>
                          </a:prstGeom>
                          <a:noFill/>
                          <a:ln>
                            <a:noFill/>
                          </a:ln>
                          <a:effectLst/>
                        </pic:spPr>
                      </pic:pic>
                    </a:graphicData>
                  </a:graphic>
                </wp:inline>
              </w:drawing>
            </w:r>
          </w:p>
        </w:tc>
        <w:tc>
          <w:tcPr>
            <w:tcW w:w="2420" w:type="pct"/>
            <w:vMerge w:val="restart"/>
            <w:vAlign w:val="center"/>
          </w:tcPr>
          <w:p w:rsidR="0062652D" w:rsidRPr="00FA719B" w:rsidRDefault="00FA719B" w:rsidP="00FA719B">
            <w:pPr>
              <w:ind w:right="34"/>
              <w:jc w:val="center"/>
              <w:rPr>
                <w:rFonts w:ascii="Times New Roman" w:hAnsi="Times New Roman"/>
                <w:b/>
                <w:color w:val="FF0000"/>
                <w:szCs w:val="24"/>
              </w:rPr>
            </w:pPr>
            <w:proofErr w:type="gramStart"/>
            <w:r w:rsidRPr="000458E4">
              <w:rPr>
                <w:rFonts w:ascii="Times New Roman" w:hAnsi="Times New Roman"/>
                <w:b/>
                <w:color w:val="FF0000"/>
                <w:szCs w:val="24"/>
              </w:rPr>
              <w:t>KAHTA</w:t>
            </w:r>
            <w:proofErr w:type="gramEnd"/>
            <w:r w:rsidRPr="000458E4">
              <w:rPr>
                <w:rFonts w:ascii="Times New Roman" w:hAnsi="Times New Roman"/>
                <w:b/>
                <w:color w:val="FF0000"/>
                <w:szCs w:val="24"/>
              </w:rPr>
              <w:t xml:space="preserve"> </w:t>
            </w:r>
            <w:r w:rsidR="00E47AB5">
              <w:rPr>
                <w:rFonts w:ascii="Times New Roman" w:hAnsi="Times New Roman"/>
                <w:b/>
                <w:color w:val="FF0000"/>
                <w:szCs w:val="24"/>
              </w:rPr>
              <w:t>TURGUT ÖZAL</w:t>
            </w:r>
            <w:r w:rsidRPr="000458E4">
              <w:rPr>
                <w:rFonts w:ascii="Times New Roman" w:hAnsi="Times New Roman"/>
                <w:b/>
                <w:color w:val="FF0000"/>
                <w:szCs w:val="24"/>
              </w:rPr>
              <w:t xml:space="preserve"> İMAM HATİP ORTAOKULU</w:t>
            </w:r>
          </w:p>
          <w:p w:rsidR="002073F9" w:rsidRPr="002073F9" w:rsidRDefault="00F0739D" w:rsidP="002073F9">
            <w:pPr>
              <w:spacing w:after="200" w:line="276" w:lineRule="auto"/>
              <w:jc w:val="center"/>
              <w:rPr>
                <w:rFonts w:asciiTheme="minorHAnsi" w:eastAsiaTheme="minorHAnsi" w:hAnsiTheme="minorHAnsi" w:cstheme="minorBidi"/>
                <w:b/>
                <w:color w:val="FF0000"/>
                <w:szCs w:val="24"/>
                <w:lang w:eastAsia="en-US"/>
              </w:rPr>
            </w:pPr>
            <w:r>
              <w:rPr>
                <w:rFonts w:asciiTheme="minorHAnsi" w:eastAsiaTheme="minorHAnsi" w:hAnsiTheme="minorHAnsi" w:cstheme="minorBidi"/>
                <w:b/>
                <w:color w:val="FF0000"/>
                <w:szCs w:val="24"/>
                <w:lang w:eastAsia="en-US"/>
              </w:rPr>
              <w:t>TEMİZLİK PERSONELİ TEMİZLİK VE DEZENFEKTE YAPMA TALİMATI</w:t>
            </w:r>
          </w:p>
          <w:p w:rsidR="0062652D" w:rsidRPr="00C81A4A" w:rsidRDefault="0062652D" w:rsidP="00984C4D">
            <w:pPr>
              <w:ind w:right="34"/>
              <w:jc w:val="center"/>
              <w:rPr>
                <w:rFonts w:ascii="Times New Roman" w:hAnsi="Times New Roman"/>
                <w:b/>
                <w:color w:val="FF0000"/>
                <w:szCs w:val="24"/>
              </w:rPr>
            </w:pPr>
          </w:p>
        </w:tc>
        <w:tc>
          <w:tcPr>
            <w:tcW w:w="780" w:type="pct"/>
            <w:tcBorders>
              <w:top w:val="double"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proofErr w:type="spellStart"/>
            <w:r>
              <w:rPr>
                <w:w w:val="105"/>
                <w:sz w:val="16"/>
                <w:szCs w:val="16"/>
              </w:rPr>
              <w:t>Doküman</w:t>
            </w:r>
            <w:proofErr w:type="spellEnd"/>
            <w:r>
              <w:rPr>
                <w:w w:val="105"/>
                <w:sz w:val="16"/>
                <w:szCs w:val="16"/>
              </w:rPr>
              <w:t xml:space="preserve"> No</w:t>
            </w:r>
          </w:p>
        </w:tc>
        <w:tc>
          <w:tcPr>
            <w:tcW w:w="551" w:type="pct"/>
            <w:tcBorders>
              <w:top w:val="double" w:sz="4" w:space="0" w:color="auto"/>
              <w:left w:val="single" w:sz="8" w:space="0" w:color="auto"/>
              <w:bottom w:val="dotted" w:sz="4" w:space="0" w:color="auto"/>
            </w:tcBorders>
            <w:vAlign w:val="center"/>
          </w:tcPr>
          <w:p w:rsidR="0062652D" w:rsidRPr="00BF70CE" w:rsidRDefault="00E47AB5" w:rsidP="00984C4D">
            <w:pPr>
              <w:pStyle w:val="stbilgi"/>
              <w:rPr>
                <w:rFonts w:ascii="Times New Roman" w:hAnsi="Times New Roman"/>
                <w:b/>
                <w:bCs/>
                <w:sz w:val="16"/>
                <w:szCs w:val="16"/>
              </w:rPr>
            </w:pPr>
            <w:r>
              <w:rPr>
                <w:rFonts w:ascii="Times New Roman" w:hAnsi="Times New Roman"/>
                <w:b/>
                <w:bCs/>
                <w:sz w:val="16"/>
                <w:szCs w:val="16"/>
              </w:rPr>
              <w:t>760581</w:t>
            </w:r>
            <w:r w:rsidR="00FA719B">
              <w:rPr>
                <w:rFonts w:ascii="Times New Roman" w:hAnsi="Times New Roman"/>
                <w:b/>
                <w:bCs/>
                <w:sz w:val="16"/>
                <w:szCs w:val="16"/>
              </w:rPr>
              <w:t>.TLM.009</w:t>
            </w: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proofErr w:type="spellStart"/>
            <w:r>
              <w:rPr>
                <w:w w:val="105"/>
                <w:sz w:val="16"/>
                <w:szCs w:val="16"/>
              </w:rPr>
              <w:t>Yayım</w:t>
            </w:r>
            <w:proofErr w:type="spellEnd"/>
            <w:r>
              <w:rPr>
                <w:w w:val="105"/>
                <w:sz w:val="16"/>
                <w:szCs w:val="16"/>
              </w:rPr>
              <w:t xml:space="preserve"> </w:t>
            </w:r>
            <w:proofErr w:type="spellStart"/>
            <w:r>
              <w:rPr>
                <w:w w:val="105"/>
                <w:sz w:val="16"/>
                <w:szCs w:val="16"/>
              </w:rPr>
              <w:t>Tarihi</w:t>
            </w:r>
            <w:proofErr w:type="spellEnd"/>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49"/>
              <w:rPr>
                <w:sz w:val="16"/>
                <w:szCs w:val="16"/>
              </w:rPr>
            </w:pPr>
            <w:proofErr w:type="spellStart"/>
            <w:r>
              <w:rPr>
                <w:w w:val="105"/>
                <w:sz w:val="16"/>
                <w:szCs w:val="16"/>
              </w:rPr>
              <w:t>Revizyon</w:t>
            </w:r>
            <w:proofErr w:type="spellEnd"/>
            <w:r>
              <w:rPr>
                <w:w w:val="105"/>
                <w:sz w:val="16"/>
                <w:szCs w:val="16"/>
              </w:rPr>
              <w:t xml:space="preserve"> No</w:t>
            </w:r>
          </w:p>
        </w:tc>
        <w:tc>
          <w:tcPr>
            <w:tcW w:w="551" w:type="pct"/>
            <w:tcBorders>
              <w:top w:val="dotted" w:sz="4" w:space="0" w:color="auto"/>
              <w:left w:val="single" w:sz="8" w:space="0" w:color="auto"/>
              <w:bottom w:val="dotted" w:sz="4" w:space="0" w:color="auto"/>
            </w:tcBorders>
            <w:vAlign w:val="center"/>
          </w:tcPr>
          <w:p w:rsidR="0062652D" w:rsidRDefault="0062652D" w:rsidP="00984C4D">
            <w:pPr>
              <w:pStyle w:val="stbilgi"/>
              <w:rPr>
                <w:rFonts w:ascii="Times New Roman" w:hAnsi="Times New Roman"/>
                <w:b/>
                <w:bCs/>
                <w:sz w:val="16"/>
                <w:szCs w:val="16"/>
              </w:rPr>
            </w:pPr>
            <w:r>
              <w:rPr>
                <w:rFonts w:ascii="Times New Roman" w:hAnsi="Times New Roman"/>
                <w:b/>
                <w:bCs/>
                <w:sz w:val="16"/>
                <w:szCs w:val="16"/>
              </w:rPr>
              <w:t>00</w:t>
            </w:r>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62652D" w:rsidRDefault="0062652D" w:rsidP="00984C4D">
            <w:pPr>
              <w:pStyle w:val="TableParagraph"/>
              <w:spacing w:before="1"/>
              <w:rPr>
                <w:sz w:val="16"/>
                <w:szCs w:val="16"/>
              </w:rPr>
            </w:pPr>
            <w:proofErr w:type="spellStart"/>
            <w:r>
              <w:rPr>
                <w:w w:val="103"/>
                <w:sz w:val="16"/>
                <w:szCs w:val="16"/>
              </w:rPr>
              <w:t>Revizyon</w:t>
            </w:r>
            <w:proofErr w:type="spellEnd"/>
            <w:r>
              <w:rPr>
                <w:w w:val="103"/>
                <w:sz w:val="16"/>
                <w:szCs w:val="16"/>
              </w:rPr>
              <w:t xml:space="preserve"> </w:t>
            </w:r>
            <w:proofErr w:type="spellStart"/>
            <w:r>
              <w:rPr>
                <w:spacing w:val="-1"/>
                <w:w w:val="103"/>
                <w:sz w:val="16"/>
                <w:szCs w:val="16"/>
              </w:rPr>
              <w:t>Tar</w:t>
            </w:r>
            <w:r>
              <w:rPr>
                <w:w w:val="103"/>
                <w:sz w:val="16"/>
                <w:szCs w:val="16"/>
              </w:rPr>
              <w:t>ihi</w:t>
            </w:r>
            <w:proofErr w:type="spellEnd"/>
          </w:p>
        </w:tc>
        <w:tc>
          <w:tcPr>
            <w:tcW w:w="551" w:type="pct"/>
            <w:tcBorders>
              <w:top w:val="dotted" w:sz="4" w:space="0" w:color="auto"/>
              <w:left w:val="single" w:sz="8" w:space="0" w:color="auto"/>
              <w:bottom w:val="dotted" w:sz="4" w:space="0" w:color="auto"/>
            </w:tcBorders>
            <w:vAlign w:val="center"/>
          </w:tcPr>
          <w:p w:rsidR="0062652D" w:rsidRDefault="00FA719B" w:rsidP="00984C4D">
            <w:pPr>
              <w:pStyle w:val="stbilgi"/>
              <w:rPr>
                <w:rFonts w:ascii="Times New Roman" w:hAnsi="Times New Roman"/>
                <w:b/>
                <w:bCs/>
                <w:sz w:val="16"/>
                <w:szCs w:val="16"/>
              </w:rPr>
            </w:pPr>
            <w:proofErr w:type="gramStart"/>
            <w:r>
              <w:rPr>
                <w:rFonts w:ascii="Times New Roman" w:hAnsi="Times New Roman"/>
                <w:b/>
                <w:bCs/>
                <w:sz w:val="16"/>
                <w:szCs w:val="16"/>
              </w:rPr>
              <w:t>17/09/2020</w:t>
            </w:r>
            <w:proofErr w:type="gramEnd"/>
          </w:p>
        </w:tc>
      </w:tr>
      <w:tr w:rsidR="0062652D" w:rsidRPr="00211120" w:rsidTr="00984C4D">
        <w:trPr>
          <w:cantSplit/>
          <w:trHeight w:val="312"/>
        </w:trPr>
        <w:tc>
          <w:tcPr>
            <w:tcW w:w="1249" w:type="pct"/>
            <w:vMerge/>
            <w:vAlign w:val="center"/>
          </w:tcPr>
          <w:p w:rsidR="0062652D" w:rsidRDefault="0062652D" w:rsidP="00984C4D">
            <w:pPr>
              <w:pStyle w:val="stbilgi"/>
              <w:jc w:val="center"/>
              <w:rPr>
                <w:rFonts w:ascii="Comic Sans MS" w:hAnsi="Comic Sans MS" w:cs="Tahoma"/>
                <w:b/>
              </w:rPr>
            </w:pPr>
          </w:p>
        </w:tc>
        <w:tc>
          <w:tcPr>
            <w:tcW w:w="2420" w:type="pct"/>
            <w:vMerge/>
            <w:vAlign w:val="center"/>
          </w:tcPr>
          <w:p w:rsidR="0062652D" w:rsidRPr="00B24C33" w:rsidRDefault="0062652D" w:rsidP="00984C4D">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62652D" w:rsidRPr="00650C68" w:rsidRDefault="0062652D" w:rsidP="00984C4D">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62652D" w:rsidRPr="00650C68" w:rsidRDefault="00960BF7" w:rsidP="00984C4D">
            <w:pPr>
              <w:pStyle w:val="stbilgi"/>
              <w:rPr>
                <w:rFonts w:ascii="Times New Roman" w:hAnsi="Times New Roman"/>
                <w:b/>
                <w:bCs/>
                <w:sz w:val="16"/>
                <w:szCs w:val="16"/>
              </w:rPr>
            </w:pPr>
            <w:r w:rsidRPr="00650C68">
              <w:rPr>
                <w:rFonts w:ascii="Times New Roman" w:hAnsi="Times New Roman"/>
                <w:b/>
                <w:bCs/>
                <w:sz w:val="16"/>
                <w:szCs w:val="16"/>
              </w:rPr>
              <w:fldChar w:fldCharType="begin"/>
            </w:r>
            <w:r w:rsidR="0062652D"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1B3E65">
              <w:rPr>
                <w:rFonts w:ascii="Times New Roman" w:hAnsi="Times New Roman"/>
                <w:b/>
                <w:bCs/>
                <w:noProof/>
                <w:sz w:val="16"/>
                <w:szCs w:val="16"/>
              </w:rPr>
              <w:t>1</w:t>
            </w:r>
            <w:r w:rsidRPr="00650C68">
              <w:rPr>
                <w:rFonts w:ascii="Times New Roman" w:hAnsi="Times New Roman"/>
                <w:b/>
                <w:bCs/>
                <w:sz w:val="16"/>
                <w:szCs w:val="16"/>
              </w:rPr>
              <w:fldChar w:fldCharType="end"/>
            </w:r>
            <w:r w:rsidR="0062652D" w:rsidRPr="00650C68">
              <w:rPr>
                <w:rFonts w:ascii="Times New Roman" w:hAnsi="Times New Roman"/>
                <w:b/>
                <w:bCs/>
                <w:sz w:val="16"/>
                <w:szCs w:val="16"/>
              </w:rPr>
              <w:t>/1</w:t>
            </w:r>
          </w:p>
        </w:tc>
      </w:tr>
    </w:tbl>
    <w:p w:rsidR="00C464AE" w:rsidRPr="00C464AE" w:rsidRDefault="00C464AE" w:rsidP="00C464AE">
      <w:pPr>
        <w:spacing w:line="55" w:lineRule="exact"/>
        <w:rPr>
          <w:rFonts w:ascii="Times New Roman" w:eastAsiaTheme="minorEastAsia" w:hAnsi="Times New Roman"/>
          <w:sz w:val="20"/>
        </w:rPr>
      </w:pPr>
    </w:p>
    <w:p w:rsidR="00FC1A89" w:rsidRDefault="00FC1A89" w:rsidP="00C464AE">
      <w:pPr>
        <w:autoSpaceDE w:val="0"/>
        <w:autoSpaceDN w:val="0"/>
        <w:adjustRightInd w:val="0"/>
        <w:rPr>
          <w:rFonts w:ascii="Times New Roman" w:hAnsi="Times New Roman"/>
          <w:szCs w:val="24"/>
        </w:rPr>
      </w:pPr>
    </w:p>
    <w:p w:rsidR="00FC1A89" w:rsidRPr="00F0739D" w:rsidRDefault="00FC1A89" w:rsidP="00C464AE">
      <w:pPr>
        <w:autoSpaceDE w:val="0"/>
        <w:autoSpaceDN w:val="0"/>
        <w:adjustRightInd w:val="0"/>
        <w:rPr>
          <w:rFonts w:ascii="Times New Roman" w:hAnsi="Times New Roman"/>
          <w:szCs w:val="24"/>
        </w:rPr>
      </w:pPr>
    </w:p>
    <w:p w:rsidR="00F0739D" w:rsidRPr="00F0739D" w:rsidRDefault="00B2264E" w:rsidP="000A6B83">
      <w:pPr>
        <w:spacing w:after="200" w:line="276" w:lineRule="auto"/>
        <w:jc w:val="both"/>
        <w:rPr>
          <w:rFonts w:ascii="Times New Roman" w:eastAsiaTheme="minorHAnsi" w:hAnsi="Times New Roman"/>
          <w:szCs w:val="24"/>
          <w:lang w:eastAsia="en-US"/>
        </w:rPr>
      </w:pPr>
      <w:r>
        <w:rPr>
          <w:rFonts w:ascii="Times New Roman" w:eastAsiaTheme="minorEastAsia" w:hAnsi="Times New Roman"/>
          <w:szCs w:val="24"/>
          <w:lang w:eastAsia="en-US"/>
        </w:rPr>
        <w:t xml:space="preserve">Okul/Kurumlarda </w:t>
      </w:r>
      <w:r w:rsidR="00F0739D" w:rsidRPr="00F0739D">
        <w:rPr>
          <w:rFonts w:ascii="Times New Roman" w:eastAsiaTheme="minorHAnsi" w:hAnsi="Times New Roman"/>
          <w:szCs w:val="24"/>
          <w:lang w:eastAsia="en-US"/>
        </w:rPr>
        <w:t xml:space="preserve">COVID-19 vakaları tespit edilmemiş olsa bile </w:t>
      </w:r>
      <w:proofErr w:type="gramStart"/>
      <w:r w:rsidR="00F0739D" w:rsidRPr="00F0739D">
        <w:rPr>
          <w:rFonts w:ascii="Times New Roman" w:eastAsiaTheme="minorHAnsi" w:hAnsi="Times New Roman"/>
          <w:szCs w:val="24"/>
          <w:lang w:eastAsia="en-US"/>
        </w:rPr>
        <w:t>hijyen</w:t>
      </w:r>
      <w:proofErr w:type="gramEnd"/>
      <w:r w:rsidR="00F0739D" w:rsidRPr="00F0739D">
        <w:rPr>
          <w:rFonts w:ascii="Times New Roman" w:eastAsiaTheme="minorHAnsi" w:hAnsi="Times New Roman"/>
          <w:szCs w:val="24"/>
          <w:lang w:eastAsia="en-US"/>
        </w:rPr>
        <w:t xml:space="preserve"> ve sanitasyon mutlak surette sağlanmalıdır. Genel önleyici tedbirler açısından COVID-19 salgını boyunca ortak alanlarda (tuvaletler, salonlar, koridorlar, asansörler</w:t>
      </w:r>
      <w:r>
        <w:rPr>
          <w:rFonts w:ascii="Times New Roman" w:eastAsiaTheme="minorHAnsi" w:hAnsi="Times New Roman"/>
          <w:szCs w:val="24"/>
          <w:lang w:eastAsia="en-US"/>
        </w:rPr>
        <w:t xml:space="preserve">, derslikler ve </w:t>
      </w:r>
      <w:proofErr w:type="spellStart"/>
      <w:r>
        <w:rPr>
          <w:rFonts w:ascii="Times New Roman" w:eastAsiaTheme="minorHAnsi" w:hAnsi="Times New Roman"/>
          <w:szCs w:val="24"/>
          <w:lang w:eastAsia="en-US"/>
        </w:rPr>
        <w:t>atelyeler</w:t>
      </w:r>
      <w:proofErr w:type="spellEnd"/>
      <w:r w:rsidR="00F0739D" w:rsidRPr="00F0739D">
        <w:rPr>
          <w:rFonts w:ascii="Times New Roman" w:eastAsiaTheme="minorHAnsi" w:hAnsi="Times New Roman"/>
          <w:szCs w:val="24"/>
          <w:lang w:eastAsia="en-US"/>
        </w:rPr>
        <w:t xml:space="preserve"> vb.) temizlik ve </w:t>
      </w:r>
      <w:r w:rsidR="000A6B83" w:rsidRPr="00F0739D">
        <w:rPr>
          <w:rFonts w:ascii="Times New Roman" w:eastAsiaTheme="minorHAnsi" w:hAnsi="Times New Roman"/>
          <w:szCs w:val="24"/>
          <w:lang w:eastAsia="en-US"/>
        </w:rPr>
        <w:t>dezenfeksiyon önlemlerinin uygulanmasına özel dikkat</w:t>
      </w:r>
      <w:r w:rsidR="00F0739D" w:rsidRPr="00F0739D">
        <w:rPr>
          <w:rFonts w:ascii="Times New Roman" w:eastAsiaTheme="minorHAnsi" w:hAnsi="Times New Roman"/>
          <w:szCs w:val="24"/>
          <w:lang w:eastAsia="en-US"/>
        </w:rPr>
        <w:t xml:space="preserve"> gösterilmelidir.  Kulplar,  </w:t>
      </w:r>
      <w:r w:rsidR="000A6B83" w:rsidRPr="00F0739D">
        <w:rPr>
          <w:rFonts w:ascii="Times New Roman" w:eastAsiaTheme="minorHAnsi" w:hAnsi="Times New Roman"/>
          <w:szCs w:val="24"/>
          <w:lang w:eastAsia="en-US"/>
        </w:rPr>
        <w:t>asansör düğmeleri</w:t>
      </w:r>
      <w:r w:rsidR="00F0739D" w:rsidRPr="00F0739D">
        <w:rPr>
          <w:rFonts w:ascii="Times New Roman" w:eastAsiaTheme="minorHAnsi" w:hAnsi="Times New Roman"/>
          <w:szCs w:val="24"/>
          <w:lang w:eastAsia="en-US"/>
        </w:rPr>
        <w:t>,  korkuluklar, anahtarlar, kapı kolları vb. gibi sık sık dokunulan yüzeyler daha sık ve daha özenli temizlenmelidir. Temizlik personeline bu konuda talimat verilmelidir.</w:t>
      </w:r>
    </w:p>
    <w:p w:rsidR="00F0739D" w:rsidRPr="000A6B83" w:rsidRDefault="00B2264E" w:rsidP="000A6B83">
      <w:pPr>
        <w:pStyle w:val="ListeParagraf"/>
        <w:numPr>
          <w:ilvl w:val="0"/>
          <w:numId w:val="12"/>
        </w:numPr>
        <w:jc w:val="both"/>
        <w:rPr>
          <w:rFonts w:ascii="Times New Roman" w:hAnsi="Times New Roman"/>
          <w:sz w:val="24"/>
          <w:szCs w:val="24"/>
        </w:rPr>
      </w:pPr>
      <w:r>
        <w:rPr>
          <w:rFonts w:ascii="Times New Roman" w:hAnsi="Times New Roman"/>
          <w:sz w:val="24"/>
          <w:szCs w:val="24"/>
        </w:rPr>
        <w:t>Okul/Kurumun</w:t>
      </w:r>
      <w:r w:rsidR="00F0739D" w:rsidRPr="000A6B83">
        <w:rPr>
          <w:rFonts w:ascii="Times New Roman" w:hAnsi="Times New Roman"/>
          <w:sz w:val="24"/>
          <w:szCs w:val="24"/>
        </w:rPr>
        <w:t xml:space="preserve"> eylem planı kapsamında, COVID-19 </w:t>
      </w:r>
      <w:proofErr w:type="spellStart"/>
      <w:r w:rsidR="00F0739D" w:rsidRPr="000A6B83">
        <w:rPr>
          <w:rFonts w:ascii="Times New Roman" w:hAnsi="Times New Roman"/>
          <w:sz w:val="24"/>
          <w:szCs w:val="24"/>
        </w:rPr>
        <w:t>süphelisi</w:t>
      </w:r>
      <w:proofErr w:type="spellEnd"/>
      <w:r w:rsidR="00F0739D" w:rsidRPr="000A6B83">
        <w:rPr>
          <w:rFonts w:ascii="Times New Roman" w:hAnsi="Times New Roman"/>
          <w:sz w:val="24"/>
          <w:szCs w:val="24"/>
        </w:rPr>
        <w:t xml:space="preserve"> veya tanısı koyulmuş kişilerin kuruluştan ayrıldıktan sonra kullandığı oda ve mümkünse diğer tüm malzemelerin temizliği ve dezenfeksiyonu uygun KKD kullanılarak yapılmalıdır.</w:t>
      </w:r>
    </w:p>
    <w:p w:rsidR="00F0739D" w:rsidRPr="000A6B83" w:rsidRDefault="00F0739D" w:rsidP="000A6B83">
      <w:pPr>
        <w:pStyle w:val="ListeParagraf"/>
        <w:numPr>
          <w:ilvl w:val="0"/>
          <w:numId w:val="12"/>
        </w:numPr>
        <w:jc w:val="both"/>
        <w:rPr>
          <w:rFonts w:ascii="Times New Roman" w:hAnsi="Times New Roman"/>
          <w:sz w:val="24"/>
          <w:szCs w:val="24"/>
        </w:rPr>
      </w:pPr>
      <w:r w:rsidRPr="000A6B83">
        <w:rPr>
          <w:rFonts w:ascii="Times New Roman" w:hAnsi="Times New Roman"/>
          <w:sz w:val="24"/>
          <w:szCs w:val="24"/>
        </w:rPr>
        <w:t>Temizlik personeli için çamaşır suyu başta olmak üzere bu ürünl</w:t>
      </w:r>
      <w:r w:rsidR="001B3E65">
        <w:rPr>
          <w:rFonts w:ascii="Times New Roman" w:hAnsi="Times New Roman"/>
          <w:sz w:val="24"/>
          <w:szCs w:val="24"/>
        </w:rPr>
        <w:t xml:space="preserve">erin hazırlanması, </w:t>
      </w:r>
      <w:r w:rsidRPr="000A6B83">
        <w:rPr>
          <w:rFonts w:ascii="Times New Roman" w:hAnsi="Times New Roman"/>
          <w:sz w:val="24"/>
          <w:szCs w:val="24"/>
        </w:rPr>
        <w:t xml:space="preserve"> uygulanması ve depolanması konusunda ek eğitim verilmelidir.</w:t>
      </w:r>
    </w:p>
    <w:p w:rsidR="00F0739D" w:rsidRPr="000A6B83" w:rsidRDefault="00F0739D" w:rsidP="000A6B83">
      <w:pPr>
        <w:pStyle w:val="ListeParagraf"/>
        <w:numPr>
          <w:ilvl w:val="0"/>
          <w:numId w:val="12"/>
        </w:numPr>
        <w:jc w:val="both"/>
        <w:rPr>
          <w:rFonts w:ascii="Times New Roman" w:hAnsi="Times New Roman"/>
          <w:sz w:val="24"/>
          <w:szCs w:val="24"/>
        </w:rPr>
      </w:pPr>
      <w:r w:rsidRPr="000A6B83">
        <w:rPr>
          <w:rFonts w:ascii="Times New Roman" w:hAnsi="Times New Roman"/>
          <w:sz w:val="24"/>
          <w:szCs w:val="24"/>
        </w:rPr>
        <w:t>Çamaşır suyu kullanımı uygun olmadığında, örneğin elektronik aygıtlar, telefon, uzaktan kumanda donanımı vb. için %70 alkol ile temizlenebilir.</w:t>
      </w:r>
    </w:p>
    <w:p w:rsidR="00F0739D" w:rsidRPr="000A6B83" w:rsidRDefault="00F0739D" w:rsidP="00B2264E">
      <w:pPr>
        <w:pStyle w:val="ListeParagraf"/>
        <w:numPr>
          <w:ilvl w:val="0"/>
          <w:numId w:val="12"/>
        </w:numPr>
        <w:jc w:val="both"/>
        <w:rPr>
          <w:rFonts w:ascii="Times New Roman" w:hAnsi="Times New Roman"/>
          <w:sz w:val="24"/>
          <w:szCs w:val="24"/>
        </w:rPr>
      </w:pPr>
      <w:r w:rsidRPr="000A6B83">
        <w:rPr>
          <w:rFonts w:ascii="Times New Roman" w:hAnsi="Times New Roman"/>
          <w:sz w:val="24"/>
          <w:szCs w:val="24"/>
        </w:rPr>
        <w:t>Kullanıldığı takdirde tekstil, çarşaf, masa örtüsü, giysi</w:t>
      </w:r>
      <w:r w:rsidR="00B2264E">
        <w:rPr>
          <w:rFonts w:ascii="Times New Roman" w:hAnsi="Times New Roman"/>
          <w:sz w:val="24"/>
          <w:szCs w:val="24"/>
        </w:rPr>
        <w:t xml:space="preserve">ler vb. toz ve </w:t>
      </w:r>
      <w:proofErr w:type="spellStart"/>
      <w:r w:rsidR="00B2264E">
        <w:rPr>
          <w:rFonts w:ascii="Times New Roman" w:hAnsi="Times New Roman"/>
          <w:sz w:val="24"/>
          <w:szCs w:val="24"/>
        </w:rPr>
        <w:t>aerosol</w:t>
      </w:r>
      <w:proofErr w:type="spellEnd"/>
      <w:r w:rsidR="00B2264E">
        <w:rPr>
          <w:rFonts w:ascii="Times New Roman" w:hAnsi="Times New Roman"/>
          <w:sz w:val="24"/>
          <w:szCs w:val="24"/>
        </w:rPr>
        <w:t xml:space="preserve"> </w:t>
      </w:r>
      <w:r w:rsidR="002945D6">
        <w:rPr>
          <w:rFonts w:ascii="Times New Roman" w:hAnsi="Times New Roman"/>
          <w:sz w:val="24"/>
          <w:szCs w:val="24"/>
        </w:rPr>
        <w:t>oluşturarak</w:t>
      </w:r>
      <w:r w:rsidRPr="000A6B83">
        <w:rPr>
          <w:rFonts w:ascii="Times New Roman" w:hAnsi="Times New Roman"/>
          <w:sz w:val="24"/>
          <w:szCs w:val="24"/>
        </w:rPr>
        <w:t xml:space="preserve"> </w:t>
      </w:r>
      <w:r w:rsidR="000A6B83" w:rsidRPr="000A6B83">
        <w:rPr>
          <w:rFonts w:ascii="Times New Roman" w:hAnsi="Times New Roman"/>
          <w:sz w:val="24"/>
          <w:szCs w:val="24"/>
        </w:rPr>
        <w:t>çevreyi diğer</w:t>
      </w:r>
      <w:r w:rsidRPr="000A6B83">
        <w:rPr>
          <w:rFonts w:ascii="Times New Roman" w:hAnsi="Times New Roman"/>
          <w:sz w:val="24"/>
          <w:szCs w:val="24"/>
        </w:rPr>
        <w:t xml:space="preserve"> kişileri potansiyel kirlenmeden korumak üzere </w:t>
      </w:r>
      <w:r w:rsidR="000A6B83" w:rsidRPr="000A6B83">
        <w:rPr>
          <w:rFonts w:ascii="Times New Roman" w:hAnsi="Times New Roman"/>
          <w:sz w:val="24"/>
          <w:szCs w:val="24"/>
        </w:rPr>
        <w:t>işaretli özel çamaşır</w:t>
      </w:r>
      <w:r w:rsidRPr="000A6B83">
        <w:rPr>
          <w:rFonts w:ascii="Times New Roman" w:hAnsi="Times New Roman"/>
          <w:sz w:val="24"/>
          <w:szCs w:val="24"/>
        </w:rPr>
        <w:t xml:space="preserve"> torbalarına konulmalıdır. Normal deterjanlarla en az 60°C veya daha fazla </w:t>
      </w:r>
      <w:r w:rsidR="00B2264E">
        <w:rPr>
          <w:rFonts w:ascii="Times New Roman" w:hAnsi="Times New Roman"/>
          <w:sz w:val="24"/>
          <w:szCs w:val="24"/>
        </w:rPr>
        <w:t>90</w:t>
      </w:r>
      <w:r w:rsidR="00B2264E" w:rsidRPr="00B2264E">
        <w:rPr>
          <w:rFonts w:ascii="Times New Roman" w:hAnsi="Times New Roman"/>
          <w:sz w:val="24"/>
          <w:szCs w:val="24"/>
        </w:rPr>
        <w:t xml:space="preserve">°C </w:t>
      </w:r>
      <w:r w:rsidRPr="000A6B83">
        <w:rPr>
          <w:rFonts w:ascii="Times New Roman" w:hAnsi="Times New Roman"/>
          <w:sz w:val="24"/>
          <w:szCs w:val="24"/>
        </w:rPr>
        <w:t>sıcaklıkta yıkanmalıdır.</w:t>
      </w:r>
    </w:p>
    <w:p w:rsidR="00F0739D" w:rsidRPr="000A6B83" w:rsidRDefault="00F0739D" w:rsidP="000A6B83">
      <w:pPr>
        <w:pStyle w:val="ListeParagraf"/>
        <w:numPr>
          <w:ilvl w:val="0"/>
          <w:numId w:val="12"/>
        </w:numPr>
        <w:jc w:val="both"/>
        <w:rPr>
          <w:rFonts w:ascii="Times New Roman" w:hAnsi="Times New Roman"/>
          <w:sz w:val="24"/>
          <w:szCs w:val="24"/>
        </w:rPr>
      </w:pPr>
      <w:r w:rsidRPr="000A6B83">
        <w:rPr>
          <w:rFonts w:ascii="Times New Roman" w:hAnsi="Times New Roman"/>
          <w:sz w:val="24"/>
          <w:szCs w:val="24"/>
        </w:rPr>
        <w:t>Temizlik personelinin yeterli dezenfektan çözeltilerine ve diğer temizlik malzemelerine erişimleri sağlanmalıdır.</w:t>
      </w:r>
    </w:p>
    <w:p w:rsidR="00F0739D" w:rsidRPr="000A6B83" w:rsidRDefault="000A6B83" w:rsidP="000A6B83">
      <w:pPr>
        <w:pStyle w:val="ListeParagraf"/>
        <w:numPr>
          <w:ilvl w:val="0"/>
          <w:numId w:val="12"/>
        </w:numPr>
        <w:jc w:val="both"/>
        <w:rPr>
          <w:rFonts w:ascii="Times New Roman" w:hAnsi="Times New Roman"/>
          <w:sz w:val="24"/>
          <w:szCs w:val="24"/>
        </w:rPr>
      </w:pPr>
      <w:r w:rsidRPr="000A6B83">
        <w:rPr>
          <w:rFonts w:ascii="Times New Roman" w:hAnsi="Times New Roman"/>
          <w:sz w:val="24"/>
          <w:szCs w:val="24"/>
        </w:rPr>
        <w:t>Temizlik personelinin</w:t>
      </w:r>
      <w:r w:rsidR="00F0739D" w:rsidRPr="000A6B83">
        <w:rPr>
          <w:rFonts w:ascii="Times New Roman" w:hAnsi="Times New Roman"/>
          <w:sz w:val="24"/>
          <w:szCs w:val="24"/>
        </w:rPr>
        <w:t xml:space="preserve"> </w:t>
      </w:r>
      <w:r w:rsidRPr="000A6B83">
        <w:rPr>
          <w:rFonts w:ascii="Times New Roman" w:hAnsi="Times New Roman"/>
          <w:sz w:val="24"/>
          <w:szCs w:val="24"/>
        </w:rPr>
        <w:t>gerekli kişisel koruma</w:t>
      </w:r>
      <w:r w:rsidR="00F0739D" w:rsidRPr="000A6B83">
        <w:rPr>
          <w:rFonts w:ascii="Times New Roman" w:hAnsi="Times New Roman"/>
          <w:sz w:val="24"/>
          <w:szCs w:val="24"/>
        </w:rPr>
        <w:t xml:space="preserve"> donanımları kuruluş tarafından sağlanmalıdır.</w:t>
      </w:r>
      <w:r w:rsidR="00B2264E">
        <w:rPr>
          <w:rFonts w:ascii="Times New Roman" w:hAnsi="Times New Roman"/>
          <w:sz w:val="24"/>
          <w:szCs w:val="24"/>
        </w:rPr>
        <w:t xml:space="preserve"> </w:t>
      </w:r>
    </w:p>
    <w:p w:rsidR="00F0739D" w:rsidRPr="00F0739D" w:rsidRDefault="00F0739D" w:rsidP="00F0739D">
      <w:pPr>
        <w:spacing w:after="200" w:line="276" w:lineRule="auto"/>
        <w:rPr>
          <w:rFonts w:ascii="Times New Roman" w:eastAsiaTheme="minorHAnsi" w:hAnsi="Times New Roman"/>
          <w:szCs w:val="24"/>
          <w:lang w:eastAsia="en-US"/>
        </w:rPr>
      </w:pPr>
    </w:p>
    <w:p w:rsidR="00F0739D" w:rsidRPr="00F0739D" w:rsidRDefault="00F0739D" w:rsidP="002945D6">
      <w:pPr>
        <w:spacing w:after="200" w:line="276" w:lineRule="auto"/>
        <w:jc w:val="center"/>
        <w:rPr>
          <w:rFonts w:ascii="Times New Roman" w:eastAsiaTheme="minorHAnsi" w:hAnsi="Times New Roman"/>
          <w:b/>
          <w:szCs w:val="24"/>
          <w:lang w:eastAsia="en-US"/>
        </w:rPr>
      </w:pPr>
      <w:r w:rsidRPr="00F0739D">
        <w:rPr>
          <w:rFonts w:ascii="Times New Roman" w:eastAsiaTheme="minorHAnsi" w:hAnsi="Times New Roman"/>
          <w:b/>
          <w:szCs w:val="24"/>
          <w:lang w:eastAsia="en-US"/>
        </w:rPr>
        <w:t>Temizlik:</w:t>
      </w:r>
    </w:p>
    <w:p w:rsidR="002F428E" w:rsidRPr="000A6B83" w:rsidRDefault="002F428E" w:rsidP="002F428E">
      <w:pPr>
        <w:pStyle w:val="ListeParagraf"/>
        <w:numPr>
          <w:ilvl w:val="0"/>
          <w:numId w:val="14"/>
        </w:numPr>
        <w:jc w:val="both"/>
        <w:rPr>
          <w:rFonts w:ascii="Times New Roman" w:hAnsi="Times New Roman"/>
          <w:sz w:val="24"/>
          <w:szCs w:val="24"/>
        </w:rPr>
      </w:pPr>
      <w:r w:rsidRPr="000A6B83">
        <w:rPr>
          <w:rFonts w:ascii="Times New Roman" w:hAnsi="Times New Roman"/>
          <w:sz w:val="24"/>
          <w:szCs w:val="24"/>
        </w:rPr>
        <w:t>Yüzeyleri sabun ve su kul</w:t>
      </w:r>
      <w:r>
        <w:rPr>
          <w:rFonts w:ascii="Times New Roman" w:hAnsi="Times New Roman"/>
          <w:sz w:val="24"/>
          <w:szCs w:val="24"/>
        </w:rPr>
        <w:t>lanarak temizlenmelidir</w:t>
      </w:r>
    </w:p>
    <w:p w:rsidR="002F428E" w:rsidRPr="00B2264E" w:rsidRDefault="002F428E" w:rsidP="002F428E">
      <w:pPr>
        <w:pStyle w:val="ListeParagraf"/>
        <w:numPr>
          <w:ilvl w:val="0"/>
          <w:numId w:val="14"/>
        </w:numPr>
        <w:jc w:val="both"/>
        <w:rPr>
          <w:rFonts w:ascii="Times New Roman" w:hAnsi="Times New Roman"/>
          <w:color w:val="FF0000"/>
          <w:sz w:val="24"/>
          <w:szCs w:val="24"/>
        </w:rPr>
      </w:pPr>
      <w:r w:rsidRPr="00B2264E">
        <w:rPr>
          <w:rFonts w:ascii="Times New Roman" w:hAnsi="Times New Roman"/>
          <w:color w:val="FF0000"/>
          <w:sz w:val="24"/>
          <w:szCs w:val="24"/>
        </w:rPr>
        <w:t xml:space="preserve">Masalar, kapı kolları, ışık anahtarları, </w:t>
      </w:r>
      <w:proofErr w:type="gramStart"/>
      <w:r w:rsidRPr="00B2264E">
        <w:rPr>
          <w:rFonts w:ascii="Times New Roman" w:hAnsi="Times New Roman"/>
          <w:color w:val="FF0000"/>
          <w:sz w:val="24"/>
          <w:szCs w:val="24"/>
        </w:rPr>
        <w:t>tezgahlar</w:t>
      </w:r>
      <w:proofErr w:type="gramEnd"/>
      <w:r w:rsidRPr="00B2264E">
        <w:rPr>
          <w:rFonts w:ascii="Times New Roman" w:hAnsi="Times New Roman"/>
          <w:color w:val="FF0000"/>
          <w:sz w:val="24"/>
          <w:szCs w:val="24"/>
        </w:rPr>
        <w:t>, kulplar, telefonlar, klavyeler,</w:t>
      </w:r>
    </w:p>
    <w:p w:rsidR="002F428E" w:rsidRDefault="002F428E" w:rsidP="002F428E">
      <w:pPr>
        <w:pStyle w:val="ListeParagraf"/>
        <w:numPr>
          <w:ilvl w:val="0"/>
          <w:numId w:val="14"/>
        </w:numPr>
        <w:jc w:val="both"/>
        <w:rPr>
          <w:rFonts w:ascii="Times New Roman" w:hAnsi="Times New Roman"/>
          <w:sz w:val="24"/>
          <w:szCs w:val="24"/>
        </w:rPr>
      </w:pPr>
      <w:r>
        <w:rPr>
          <w:rFonts w:ascii="Times New Roman" w:hAnsi="Times New Roman"/>
          <w:sz w:val="24"/>
          <w:szCs w:val="24"/>
        </w:rPr>
        <w:t>T</w:t>
      </w:r>
      <w:r w:rsidRPr="000A6B83">
        <w:rPr>
          <w:rFonts w:ascii="Times New Roman" w:hAnsi="Times New Roman"/>
          <w:sz w:val="24"/>
          <w:szCs w:val="24"/>
        </w:rPr>
        <w:t>uvaletler, musluklar, lavabolar vb. yüzeylerin temizliği sıklıkla yapılmalıdır.</w:t>
      </w:r>
    </w:p>
    <w:p w:rsidR="002F428E" w:rsidRDefault="002F428E" w:rsidP="002F428E">
      <w:pPr>
        <w:pStyle w:val="ListeParagraf"/>
        <w:numPr>
          <w:ilvl w:val="0"/>
          <w:numId w:val="14"/>
        </w:numPr>
        <w:jc w:val="both"/>
        <w:rPr>
          <w:rFonts w:ascii="Times New Roman" w:hAnsi="Times New Roman"/>
          <w:sz w:val="24"/>
          <w:szCs w:val="24"/>
        </w:rPr>
      </w:pPr>
      <w:r>
        <w:rPr>
          <w:rFonts w:ascii="Times New Roman" w:hAnsi="Times New Roman"/>
          <w:sz w:val="24"/>
          <w:szCs w:val="24"/>
        </w:rPr>
        <w:t>Deterjan üzerinde yazılı talimat göz önüne alarak kullanılmalıdır.</w:t>
      </w:r>
    </w:p>
    <w:p w:rsidR="002F428E" w:rsidRDefault="002F428E" w:rsidP="002F428E">
      <w:pPr>
        <w:pStyle w:val="ListeParagraf"/>
        <w:numPr>
          <w:ilvl w:val="0"/>
          <w:numId w:val="14"/>
        </w:numPr>
        <w:jc w:val="both"/>
        <w:rPr>
          <w:rFonts w:ascii="Times New Roman" w:hAnsi="Times New Roman"/>
          <w:sz w:val="24"/>
          <w:szCs w:val="24"/>
        </w:rPr>
      </w:pPr>
      <w:r>
        <w:rPr>
          <w:rFonts w:ascii="Times New Roman" w:hAnsi="Times New Roman"/>
          <w:sz w:val="24"/>
          <w:szCs w:val="24"/>
        </w:rPr>
        <w:t>Yoğun kirlenmeler söz konusu ise deterjanı sulandırmadan direk kullanılmalıdır.</w:t>
      </w:r>
    </w:p>
    <w:p w:rsidR="002F428E" w:rsidRDefault="002F428E" w:rsidP="002F428E">
      <w:pPr>
        <w:pStyle w:val="ListeParagraf"/>
        <w:numPr>
          <w:ilvl w:val="0"/>
          <w:numId w:val="14"/>
        </w:numPr>
        <w:jc w:val="both"/>
        <w:rPr>
          <w:rFonts w:ascii="Times New Roman" w:hAnsi="Times New Roman"/>
          <w:sz w:val="24"/>
          <w:szCs w:val="24"/>
        </w:rPr>
      </w:pPr>
      <w:r>
        <w:rPr>
          <w:rFonts w:ascii="Times New Roman" w:hAnsi="Times New Roman"/>
          <w:sz w:val="24"/>
          <w:szCs w:val="24"/>
        </w:rPr>
        <w:t>Daha az kirli yüzeyden başlayarak, kirli yüzeye doğru aynı yerden bir kez daha geçmeyecek şekilde silinmelidir.</w:t>
      </w:r>
    </w:p>
    <w:p w:rsidR="002F428E" w:rsidRDefault="002F428E" w:rsidP="002F428E">
      <w:pPr>
        <w:pStyle w:val="ListeParagraf"/>
        <w:numPr>
          <w:ilvl w:val="0"/>
          <w:numId w:val="14"/>
        </w:numPr>
        <w:jc w:val="both"/>
        <w:rPr>
          <w:rFonts w:ascii="Times New Roman" w:hAnsi="Times New Roman"/>
          <w:sz w:val="24"/>
          <w:szCs w:val="24"/>
        </w:rPr>
      </w:pPr>
      <w:r>
        <w:rPr>
          <w:rFonts w:ascii="Times New Roman" w:hAnsi="Times New Roman"/>
          <w:sz w:val="24"/>
          <w:szCs w:val="24"/>
        </w:rPr>
        <w:t>Temizlik işlemi bitince kullanılan aleti tek kullanımlık ise hiçbir yere değdirmeden atık kovasının içine atılmalıdır.</w:t>
      </w:r>
    </w:p>
    <w:p w:rsidR="002F428E" w:rsidRPr="00FF6A70" w:rsidRDefault="002F428E" w:rsidP="002F428E">
      <w:pPr>
        <w:pStyle w:val="ListeParagraf"/>
        <w:numPr>
          <w:ilvl w:val="0"/>
          <w:numId w:val="14"/>
        </w:numPr>
        <w:jc w:val="both"/>
        <w:rPr>
          <w:rFonts w:ascii="Times New Roman" w:hAnsi="Times New Roman"/>
          <w:sz w:val="24"/>
          <w:szCs w:val="24"/>
        </w:rPr>
      </w:pPr>
      <w:r w:rsidRPr="00FF6A70">
        <w:rPr>
          <w:rFonts w:ascii="Times New Roman" w:hAnsi="Times New Roman"/>
          <w:sz w:val="24"/>
          <w:szCs w:val="24"/>
        </w:rPr>
        <w:t xml:space="preserve">Tuvalet alanlarına giriş kapıları otomatik kapı sistemine çevrilmelidir. Bu imkân yoksa tuvalet alanına giriş kapılarının kolları 1/100’lük </w:t>
      </w:r>
      <w:proofErr w:type="spellStart"/>
      <w:r w:rsidRPr="00FF6A70">
        <w:rPr>
          <w:rFonts w:ascii="Times New Roman" w:hAnsi="Times New Roman"/>
          <w:sz w:val="24"/>
          <w:szCs w:val="24"/>
        </w:rPr>
        <w:t>hipoklorit</w:t>
      </w:r>
      <w:proofErr w:type="spellEnd"/>
      <w:r w:rsidRPr="00FF6A70">
        <w:rPr>
          <w:rFonts w:ascii="Times New Roman" w:hAnsi="Times New Roman"/>
          <w:sz w:val="24"/>
          <w:szCs w:val="24"/>
        </w:rPr>
        <w:t xml:space="preserve"> esaslı yer yüzey dezenfektan uygulaması ile düzenli olarak temizlenmelidir.</w:t>
      </w:r>
    </w:p>
    <w:p w:rsidR="002F428E" w:rsidRPr="00FF6A70" w:rsidRDefault="002F428E" w:rsidP="002F428E">
      <w:pPr>
        <w:pStyle w:val="ListeParagraf"/>
        <w:numPr>
          <w:ilvl w:val="0"/>
          <w:numId w:val="14"/>
        </w:numPr>
        <w:jc w:val="both"/>
        <w:rPr>
          <w:rFonts w:ascii="Times New Roman" w:hAnsi="Times New Roman"/>
          <w:sz w:val="24"/>
          <w:szCs w:val="24"/>
        </w:rPr>
      </w:pPr>
      <w:r w:rsidRPr="00FF6A70">
        <w:rPr>
          <w:rFonts w:ascii="Times New Roman" w:hAnsi="Times New Roman"/>
          <w:sz w:val="24"/>
          <w:szCs w:val="24"/>
        </w:rPr>
        <w:lastRenderedPageBreak/>
        <w:t xml:space="preserve">Tuvaletlerin zeminleri, klozetler, </w:t>
      </w:r>
      <w:proofErr w:type="spellStart"/>
      <w:r w:rsidRPr="00FF6A70">
        <w:rPr>
          <w:rFonts w:ascii="Times New Roman" w:hAnsi="Times New Roman"/>
          <w:sz w:val="24"/>
          <w:szCs w:val="24"/>
        </w:rPr>
        <w:t>pisuvarlar</w:t>
      </w:r>
      <w:proofErr w:type="spellEnd"/>
      <w:r w:rsidRPr="00FF6A70">
        <w:rPr>
          <w:rFonts w:ascii="Times New Roman" w:hAnsi="Times New Roman"/>
          <w:sz w:val="24"/>
          <w:szCs w:val="24"/>
        </w:rPr>
        <w:t xml:space="preserve"> 1/10’luk, lavabolar, musluk ve batarya başlıkları, kapı kolları 1/100’lük </w:t>
      </w:r>
      <w:proofErr w:type="spellStart"/>
      <w:r w:rsidRPr="00FF6A70">
        <w:rPr>
          <w:rFonts w:ascii="Times New Roman" w:hAnsi="Times New Roman"/>
          <w:sz w:val="24"/>
          <w:szCs w:val="24"/>
        </w:rPr>
        <w:t>hipoklorit</w:t>
      </w:r>
      <w:proofErr w:type="spellEnd"/>
      <w:r w:rsidRPr="00FF6A70">
        <w:rPr>
          <w:rFonts w:ascii="Times New Roman" w:hAnsi="Times New Roman"/>
          <w:sz w:val="24"/>
          <w:szCs w:val="24"/>
        </w:rPr>
        <w:t xml:space="preserve"> esaslı yer yüzey dezenfektan uygulaması ile sık sık temizlenmeli ve </w:t>
      </w:r>
      <w:proofErr w:type="gramStart"/>
      <w:r w:rsidRPr="00FF6A70">
        <w:rPr>
          <w:rFonts w:ascii="Times New Roman" w:hAnsi="Times New Roman"/>
          <w:sz w:val="24"/>
          <w:szCs w:val="24"/>
        </w:rPr>
        <w:t>dezenfekte</w:t>
      </w:r>
      <w:proofErr w:type="gramEnd"/>
      <w:r w:rsidRPr="00FF6A70">
        <w:rPr>
          <w:rFonts w:ascii="Times New Roman" w:hAnsi="Times New Roman"/>
          <w:sz w:val="24"/>
          <w:szCs w:val="24"/>
        </w:rPr>
        <w:t xml:space="preserve"> edilmelidir.</w:t>
      </w:r>
    </w:p>
    <w:p w:rsidR="002F428E" w:rsidRPr="00FF6A70" w:rsidRDefault="002F428E" w:rsidP="002F428E">
      <w:pPr>
        <w:pStyle w:val="ListeParagraf"/>
        <w:numPr>
          <w:ilvl w:val="0"/>
          <w:numId w:val="14"/>
        </w:numPr>
        <w:jc w:val="both"/>
        <w:rPr>
          <w:rFonts w:ascii="Times New Roman" w:hAnsi="Times New Roman"/>
          <w:sz w:val="24"/>
          <w:szCs w:val="24"/>
        </w:rPr>
      </w:pPr>
      <w:r w:rsidRPr="00FF6A70">
        <w:rPr>
          <w:rFonts w:ascii="Times New Roman" w:hAnsi="Times New Roman"/>
          <w:sz w:val="24"/>
          <w:szCs w:val="24"/>
        </w:rPr>
        <w:t>Tuvalet ve lavaboların temizlik saatleri kayıt edilmeli ve temizlik saatleri görünür şekilde asılmalıdır. Devamlı sıvı sabun, tuvalet kâğıdı ve kâğıt havlu bulundurulmalıdır.</w:t>
      </w:r>
    </w:p>
    <w:p w:rsidR="002F428E" w:rsidRPr="00FF6A70" w:rsidRDefault="002F428E" w:rsidP="002F428E">
      <w:pPr>
        <w:pStyle w:val="ListeParagraf"/>
        <w:numPr>
          <w:ilvl w:val="0"/>
          <w:numId w:val="14"/>
        </w:numPr>
        <w:jc w:val="both"/>
        <w:rPr>
          <w:rFonts w:ascii="Times New Roman" w:hAnsi="Times New Roman"/>
          <w:sz w:val="24"/>
          <w:szCs w:val="24"/>
        </w:rPr>
      </w:pPr>
      <w:r w:rsidRPr="00FF6A70">
        <w:rPr>
          <w:rFonts w:ascii="Times New Roman" w:hAnsi="Times New Roman"/>
          <w:sz w:val="24"/>
          <w:szCs w:val="24"/>
        </w:rPr>
        <w:t xml:space="preserve">Temizlik yapan personel kişisel koruyucu </w:t>
      </w:r>
      <w:proofErr w:type="gramStart"/>
      <w:r w:rsidRPr="00FF6A70">
        <w:rPr>
          <w:rFonts w:ascii="Times New Roman" w:hAnsi="Times New Roman"/>
          <w:sz w:val="24"/>
          <w:szCs w:val="24"/>
        </w:rPr>
        <w:t>ekipman</w:t>
      </w:r>
      <w:proofErr w:type="gramEnd"/>
      <w:r w:rsidRPr="00FF6A70">
        <w:rPr>
          <w:rFonts w:ascii="Times New Roman" w:hAnsi="Times New Roman"/>
          <w:sz w:val="24"/>
          <w:szCs w:val="24"/>
        </w:rPr>
        <w:t xml:space="preserve"> (eldiven ve maske vb.) kullanmalı, işlem sonrası kullanılan koruyucu ekipmanlar özel olarak sadece bu işlem için düzenlenmiş iş yerindeki atık kutusuna atılır, su ve sabunla en az 20 saniye el temizliği ve hijyeni sağlanmalıdır.</w:t>
      </w:r>
    </w:p>
    <w:p w:rsidR="002F428E" w:rsidRPr="00FF6A70" w:rsidRDefault="002F428E" w:rsidP="002F428E">
      <w:pPr>
        <w:pStyle w:val="ListeParagraf"/>
        <w:numPr>
          <w:ilvl w:val="0"/>
          <w:numId w:val="14"/>
        </w:numPr>
        <w:jc w:val="both"/>
        <w:rPr>
          <w:rFonts w:ascii="Times New Roman" w:hAnsi="Times New Roman"/>
          <w:sz w:val="24"/>
          <w:szCs w:val="24"/>
        </w:rPr>
      </w:pPr>
      <w:r w:rsidRPr="00FF6A70">
        <w:rPr>
          <w:rFonts w:ascii="Times New Roman" w:hAnsi="Times New Roman"/>
          <w:sz w:val="24"/>
          <w:szCs w:val="24"/>
        </w:rPr>
        <w:t>Tuvaletlerde el kurutma fanları kapatılarak kullanım dışı bırakılmalı, tek kullanımlık kâğıt havlular kullanılmalıdır.</w:t>
      </w:r>
    </w:p>
    <w:p w:rsidR="002945D6" w:rsidRDefault="002945D6" w:rsidP="000A6B83">
      <w:pPr>
        <w:spacing w:after="200" w:line="276" w:lineRule="auto"/>
        <w:jc w:val="both"/>
        <w:rPr>
          <w:rFonts w:ascii="Times New Roman" w:eastAsiaTheme="minorHAnsi" w:hAnsi="Times New Roman"/>
          <w:b/>
          <w:szCs w:val="24"/>
          <w:lang w:eastAsia="en-US"/>
        </w:rPr>
      </w:pPr>
    </w:p>
    <w:p w:rsidR="002945D6" w:rsidRPr="00F0739D" w:rsidRDefault="002945D6" w:rsidP="000A6B83">
      <w:pPr>
        <w:spacing w:after="200" w:line="276" w:lineRule="auto"/>
        <w:jc w:val="both"/>
        <w:rPr>
          <w:rFonts w:ascii="Times New Roman" w:eastAsiaTheme="minorHAnsi" w:hAnsi="Times New Roman"/>
          <w:b/>
          <w:szCs w:val="24"/>
          <w:lang w:eastAsia="en-US"/>
        </w:rPr>
      </w:pPr>
    </w:p>
    <w:p w:rsidR="00F0739D" w:rsidRPr="00F0739D" w:rsidRDefault="00F0739D" w:rsidP="002945D6">
      <w:pPr>
        <w:spacing w:after="200" w:line="276" w:lineRule="auto"/>
        <w:jc w:val="center"/>
        <w:rPr>
          <w:rFonts w:ascii="Times New Roman" w:eastAsiaTheme="minorHAnsi" w:hAnsi="Times New Roman"/>
          <w:b/>
          <w:szCs w:val="24"/>
          <w:lang w:eastAsia="en-US"/>
        </w:rPr>
      </w:pPr>
      <w:r w:rsidRPr="00F0739D">
        <w:rPr>
          <w:rFonts w:ascii="Times New Roman" w:eastAsiaTheme="minorHAnsi" w:hAnsi="Times New Roman"/>
          <w:b/>
          <w:szCs w:val="24"/>
          <w:lang w:eastAsia="en-US"/>
        </w:rPr>
        <w:t>Dezenfekte:</w:t>
      </w:r>
    </w:p>
    <w:p w:rsidR="00F0739D" w:rsidRPr="000A6B83" w:rsidRDefault="00F0739D" w:rsidP="000A6B83">
      <w:pPr>
        <w:pStyle w:val="ListeParagraf"/>
        <w:numPr>
          <w:ilvl w:val="0"/>
          <w:numId w:val="17"/>
        </w:numPr>
        <w:ind w:left="426" w:hanging="66"/>
        <w:jc w:val="both"/>
        <w:rPr>
          <w:rFonts w:ascii="Times New Roman" w:hAnsi="Times New Roman"/>
          <w:sz w:val="24"/>
          <w:szCs w:val="24"/>
        </w:rPr>
      </w:pPr>
      <w:r w:rsidRPr="000A6B83">
        <w:rPr>
          <w:rFonts w:ascii="Times New Roman" w:hAnsi="Times New Roman"/>
          <w:sz w:val="24"/>
          <w:szCs w:val="24"/>
        </w:rPr>
        <w:t xml:space="preserve">Alanı </w:t>
      </w:r>
      <w:r w:rsidR="000A6B83" w:rsidRPr="000A6B83">
        <w:rPr>
          <w:rFonts w:ascii="Times New Roman" w:hAnsi="Times New Roman"/>
          <w:sz w:val="24"/>
          <w:szCs w:val="24"/>
        </w:rPr>
        <w:t>veya öğeyi kirli</w:t>
      </w:r>
      <w:r w:rsidRPr="000A6B83">
        <w:rPr>
          <w:rFonts w:ascii="Times New Roman" w:hAnsi="Times New Roman"/>
          <w:sz w:val="24"/>
          <w:szCs w:val="24"/>
        </w:rPr>
        <w:t xml:space="preserve"> </w:t>
      </w:r>
      <w:proofErr w:type="gramStart"/>
      <w:r w:rsidRPr="000A6B83">
        <w:rPr>
          <w:rFonts w:ascii="Times New Roman" w:hAnsi="Times New Roman"/>
          <w:sz w:val="24"/>
          <w:szCs w:val="24"/>
        </w:rPr>
        <w:t>ise  önce</w:t>
      </w:r>
      <w:proofErr w:type="gramEnd"/>
      <w:r w:rsidRPr="000A6B83">
        <w:rPr>
          <w:rFonts w:ascii="Times New Roman" w:hAnsi="Times New Roman"/>
          <w:sz w:val="24"/>
          <w:szCs w:val="24"/>
        </w:rPr>
        <w:t xml:space="preserve"> sabun  ve  su  veya  başka  bir deterjanla</w:t>
      </w:r>
      <w:r w:rsidRPr="000A6B83">
        <w:rPr>
          <w:rFonts w:ascii="Times New Roman" w:hAnsi="Times New Roman"/>
          <w:sz w:val="24"/>
          <w:szCs w:val="24"/>
        </w:rPr>
        <w:tab/>
        <w:t>temizlenmeli; daha</w:t>
      </w:r>
      <w:r w:rsidR="002945D6">
        <w:rPr>
          <w:rFonts w:ascii="Times New Roman" w:hAnsi="Times New Roman"/>
          <w:sz w:val="24"/>
          <w:szCs w:val="24"/>
        </w:rPr>
        <w:t xml:space="preserve"> sonra dezenfektan kullanılmalıdır.</w:t>
      </w:r>
    </w:p>
    <w:p w:rsidR="00F0739D" w:rsidRPr="000A6B83" w:rsidRDefault="002945D6" w:rsidP="000A6B83">
      <w:pPr>
        <w:pStyle w:val="ListeParagraf"/>
        <w:numPr>
          <w:ilvl w:val="0"/>
          <w:numId w:val="17"/>
        </w:numPr>
        <w:jc w:val="both"/>
        <w:rPr>
          <w:rFonts w:ascii="Times New Roman" w:hAnsi="Times New Roman"/>
          <w:sz w:val="24"/>
          <w:szCs w:val="24"/>
        </w:rPr>
      </w:pPr>
      <w:r>
        <w:rPr>
          <w:rFonts w:ascii="Times New Roman" w:hAnsi="Times New Roman"/>
          <w:sz w:val="24"/>
          <w:szCs w:val="24"/>
        </w:rPr>
        <w:t xml:space="preserve"> Onaylı dezenfektanlar kullanılmalıdır.</w:t>
      </w:r>
    </w:p>
    <w:p w:rsidR="00F0739D" w:rsidRPr="000A6B83" w:rsidRDefault="00F0739D" w:rsidP="000A6B83">
      <w:pPr>
        <w:pStyle w:val="ListeParagraf"/>
        <w:numPr>
          <w:ilvl w:val="0"/>
          <w:numId w:val="17"/>
        </w:numPr>
        <w:jc w:val="both"/>
        <w:rPr>
          <w:rFonts w:ascii="Times New Roman" w:hAnsi="Times New Roman"/>
          <w:sz w:val="24"/>
          <w:szCs w:val="24"/>
        </w:rPr>
      </w:pPr>
      <w:r w:rsidRPr="000A6B83">
        <w:rPr>
          <w:rFonts w:ascii="Times New Roman" w:hAnsi="Times New Roman"/>
          <w:sz w:val="24"/>
          <w:szCs w:val="24"/>
        </w:rPr>
        <w:t>Yüzey uygunsa seyreltilmiş ev tipi çamaşır s</w:t>
      </w:r>
      <w:r w:rsidR="002945D6">
        <w:rPr>
          <w:rFonts w:ascii="Times New Roman" w:hAnsi="Times New Roman"/>
          <w:sz w:val="24"/>
          <w:szCs w:val="24"/>
        </w:rPr>
        <w:t>uyu çözeltileri de kullanılmalıdır.</w:t>
      </w:r>
    </w:p>
    <w:p w:rsidR="00F0739D" w:rsidRPr="000A6B83" w:rsidRDefault="00F0739D" w:rsidP="000A6B83">
      <w:pPr>
        <w:pStyle w:val="ListeParagraf"/>
        <w:numPr>
          <w:ilvl w:val="0"/>
          <w:numId w:val="17"/>
        </w:numPr>
        <w:jc w:val="both"/>
        <w:rPr>
          <w:rFonts w:ascii="Times New Roman" w:hAnsi="Times New Roman"/>
          <w:sz w:val="24"/>
          <w:szCs w:val="24"/>
        </w:rPr>
      </w:pPr>
      <w:r w:rsidRPr="000A6B83">
        <w:rPr>
          <w:rFonts w:ascii="Times New Roman" w:hAnsi="Times New Roman"/>
          <w:sz w:val="24"/>
          <w:szCs w:val="24"/>
        </w:rPr>
        <w:t xml:space="preserve">Çamaşır </w:t>
      </w:r>
      <w:r w:rsidR="000A6B83" w:rsidRPr="000A6B83">
        <w:rPr>
          <w:rFonts w:ascii="Times New Roman" w:hAnsi="Times New Roman"/>
          <w:sz w:val="24"/>
          <w:szCs w:val="24"/>
        </w:rPr>
        <w:t>suyunuzun dezenfeksiyon</w:t>
      </w:r>
      <w:r w:rsidRPr="000A6B83">
        <w:rPr>
          <w:rFonts w:ascii="Times New Roman" w:hAnsi="Times New Roman"/>
          <w:sz w:val="24"/>
          <w:szCs w:val="24"/>
        </w:rPr>
        <w:t xml:space="preserve"> amaçlı olup olmadığını </w:t>
      </w:r>
      <w:r w:rsidR="000A6B83" w:rsidRPr="000A6B83">
        <w:rPr>
          <w:rFonts w:ascii="Times New Roman" w:hAnsi="Times New Roman"/>
          <w:sz w:val="24"/>
          <w:szCs w:val="24"/>
        </w:rPr>
        <w:t>görmek için</w:t>
      </w:r>
      <w:r w:rsidRPr="000A6B83">
        <w:rPr>
          <w:rFonts w:ascii="Times New Roman" w:hAnsi="Times New Roman"/>
          <w:sz w:val="24"/>
          <w:szCs w:val="24"/>
        </w:rPr>
        <w:t xml:space="preserve"> etiketi kontrol edinmeli ve ürünün son kullanma tarihinin geçmediğinden emin olunmalı</w:t>
      </w:r>
      <w:r w:rsidR="002945D6">
        <w:rPr>
          <w:rFonts w:ascii="Times New Roman" w:hAnsi="Times New Roman"/>
          <w:sz w:val="24"/>
          <w:szCs w:val="24"/>
        </w:rPr>
        <w:t>dır</w:t>
      </w:r>
      <w:r w:rsidRPr="000A6B83">
        <w:rPr>
          <w:rFonts w:ascii="Times New Roman" w:hAnsi="Times New Roman"/>
          <w:sz w:val="24"/>
          <w:szCs w:val="24"/>
        </w:rPr>
        <w:t>.</w:t>
      </w:r>
    </w:p>
    <w:p w:rsidR="00F0739D" w:rsidRPr="000A6B83" w:rsidRDefault="000A6B83" w:rsidP="000A6B83">
      <w:pPr>
        <w:pStyle w:val="ListeParagraf"/>
        <w:numPr>
          <w:ilvl w:val="0"/>
          <w:numId w:val="17"/>
        </w:numPr>
        <w:jc w:val="both"/>
        <w:rPr>
          <w:rFonts w:ascii="Times New Roman" w:hAnsi="Times New Roman"/>
          <w:sz w:val="24"/>
          <w:szCs w:val="24"/>
        </w:rPr>
      </w:pPr>
      <w:r w:rsidRPr="000A6B83">
        <w:rPr>
          <w:rFonts w:ascii="Times New Roman" w:hAnsi="Times New Roman"/>
          <w:sz w:val="24"/>
          <w:szCs w:val="24"/>
        </w:rPr>
        <w:t>Çamaşır suyu</w:t>
      </w:r>
      <w:r w:rsidR="00F0739D" w:rsidRPr="000A6B83">
        <w:rPr>
          <w:rFonts w:ascii="Times New Roman" w:hAnsi="Times New Roman"/>
          <w:sz w:val="24"/>
          <w:szCs w:val="24"/>
        </w:rPr>
        <w:t xml:space="preserve">,   </w:t>
      </w:r>
      <w:r w:rsidR="00A23266" w:rsidRPr="000A6B83">
        <w:rPr>
          <w:rFonts w:ascii="Times New Roman" w:hAnsi="Times New Roman"/>
          <w:sz w:val="24"/>
          <w:szCs w:val="24"/>
        </w:rPr>
        <w:t xml:space="preserve">uygun şekilde </w:t>
      </w:r>
      <w:proofErr w:type="gramStart"/>
      <w:r w:rsidR="00A23266" w:rsidRPr="000A6B83">
        <w:rPr>
          <w:rFonts w:ascii="Times New Roman" w:hAnsi="Times New Roman"/>
          <w:sz w:val="24"/>
          <w:szCs w:val="24"/>
        </w:rPr>
        <w:t>seyreltildiğinde</w:t>
      </w:r>
      <w:r w:rsidR="00F0739D" w:rsidRPr="000A6B83">
        <w:rPr>
          <w:rFonts w:ascii="Times New Roman" w:hAnsi="Times New Roman"/>
          <w:sz w:val="24"/>
          <w:szCs w:val="24"/>
        </w:rPr>
        <w:t xml:space="preserve">   korona</w:t>
      </w:r>
      <w:proofErr w:type="gramEnd"/>
      <w:r w:rsidR="002945D6">
        <w:rPr>
          <w:rFonts w:ascii="Times New Roman" w:hAnsi="Times New Roman"/>
          <w:sz w:val="24"/>
          <w:szCs w:val="24"/>
        </w:rPr>
        <w:t xml:space="preserve"> </w:t>
      </w:r>
      <w:r w:rsidR="00F0739D" w:rsidRPr="000A6B83">
        <w:rPr>
          <w:rFonts w:ascii="Times New Roman" w:hAnsi="Times New Roman"/>
          <w:sz w:val="24"/>
          <w:szCs w:val="24"/>
        </w:rPr>
        <w:t xml:space="preserve">virüslere   karşı   etkili olacaktır. Çözeltiyi </w:t>
      </w:r>
      <w:r w:rsidR="002945D6">
        <w:rPr>
          <w:rFonts w:ascii="Times New Roman" w:hAnsi="Times New Roman"/>
          <w:sz w:val="24"/>
          <w:szCs w:val="24"/>
        </w:rPr>
        <w:t>yüzeyde en az 1 dakika bekletilerek, e</w:t>
      </w:r>
      <w:r w:rsidR="00F0739D" w:rsidRPr="000A6B83">
        <w:rPr>
          <w:rFonts w:ascii="Times New Roman" w:hAnsi="Times New Roman"/>
          <w:sz w:val="24"/>
          <w:szCs w:val="24"/>
        </w:rPr>
        <w:t>n az %70 alkol içeren alkol çözeltileri de kullanılabilir. Sadece işverenler tarafından sağlanan temizlik (deterjan) ve dezenfektan ürünleri kullanılmalıdır.</w:t>
      </w:r>
    </w:p>
    <w:p w:rsidR="00F0739D" w:rsidRPr="000A6B83" w:rsidRDefault="00F0739D" w:rsidP="000A6B83">
      <w:pPr>
        <w:pStyle w:val="ListeParagraf"/>
        <w:numPr>
          <w:ilvl w:val="0"/>
          <w:numId w:val="17"/>
        </w:numPr>
        <w:jc w:val="both"/>
        <w:rPr>
          <w:rFonts w:ascii="Times New Roman" w:hAnsi="Times New Roman"/>
          <w:sz w:val="24"/>
          <w:szCs w:val="24"/>
        </w:rPr>
      </w:pPr>
      <w:r w:rsidRPr="000A6B83">
        <w:rPr>
          <w:rFonts w:ascii="Times New Roman" w:hAnsi="Times New Roman"/>
          <w:sz w:val="24"/>
          <w:szCs w:val="24"/>
        </w:rPr>
        <w:t xml:space="preserve">Sık dokunulan yüzeylerin temizlik sonrası dezenfeksiyonu için 1/100 sulandırılmış (5 litre suya yarım çay bardağı) çamaşır suyu (Sodyum </w:t>
      </w:r>
      <w:proofErr w:type="spellStart"/>
      <w:r w:rsidRPr="000A6B83">
        <w:rPr>
          <w:rFonts w:ascii="Times New Roman" w:hAnsi="Times New Roman"/>
          <w:sz w:val="24"/>
          <w:szCs w:val="24"/>
        </w:rPr>
        <w:t>hipoklorit</w:t>
      </w:r>
      <w:proofErr w:type="spellEnd"/>
      <w:r w:rsidRPr="000A6B83">
        <w:rPr>
          <w:rFonts w:ascii="Times New Roman" w:hAnsi="Times New Roman"/>
          <w:sz w:val="24"/>
          <w:szCs w:val="24"/>
        </w:rPr>
        <w:t xml:space="preserve"> </w:t>
      </w:r>
      <w:proofErr w:type="spellStart"/>
      <w:r w:rsidRPr="000A6B83">
        <w:rPr>
          <w:rFonts w:ascii="Times New Roman" w:hAnsi="Times New Roman"/>
          <w:sz w:val="24"/>
          <w:szCs w:val="24"/>
        </w:rPr>
        <w:t>Cas</w:t>
      </w:r>
      <w:proofErr w:type="spellEnd"/>
      <w:r w:rsidRPr="000A6B83">
        <w:rPr>
          <w:rFonts w:ascii="Times New Roman" w:hAnsi="Times New Roman"/>
          <w:sz w:val="24"/>
          <w:szCs w:val="24"/>
        </w:rPr>
        <w:t xml:space="preserve"> No:7681-52-9) kullanılabilir. Klor bileşikleri yüzeylerde korozyon oluşturabilir. Dayanıklı yüzeyler için kullanılması önerilen bir dezenfektandır. Tuvalet dezenfeksiyonu için 1/10 sulandırılmış çamaşır suyu kullanılmalıdır.</w:t>
      </w:r>
    </w:p>
    <w:p w:rsidR="00F0739D" w:rsidRDefault="00F0739D" w:rsidP="000A6B83">
      <w:pPr>
        <w:pStyle w:val="ListeParagraf"/>
        <w:numPr>
          <w:ilvl w:val="0"/>
          <w:numId w:val="17"/>
        </w:numPr>
        <w:jc w:val="both"/>
        <w:rPr>
          <w:rFonts w:ascii="Times New Roman" w:hAnsi="Times New Roman"/>
          <w:sz w:val="24"/>
          <w:szCs w:val="24"/>
        </w:rPr>
      </w:pPr>
      <w:r w:rsidRPr="000A6B83">
        <w:rPr>
          <w:rFonts w:ascii="Times New Roman" w:hAnsi="Times New Roman"/>
          <w:sz w:val="24"/>
          <w:szCs w:val="24"/>
        </w:rPr>
        <w:t xml:space="preserve">Ürünler üreticinin talimatlarına göre hazırlanmalı ve kullanılmalıdır. Önerilen ürün “temas </w:t>
      </w:r>
      <w:proofErr w:type="spellStart"/>
      <w:r w:rsidRPr="000A6B83">
        <w:rPr>
          <w:rFonts w:ascii="Times New Roman" w:hAnsi="Times New Roman"/>
          <w:sz w:val="24"/>
          <w:szCs w:val="24"/>
        </w:rPr>
        <w:t>süreleri”ne</w:t>
      </w:r>
      <w:proofErr w:type="spellEnd"/>
      <w:r w:rsidRPr="000A6B83">
        <w:rPr>
          <w:rFonts w:ascii="Times New Roman" w:hAnsi="Times New Roman"/>
          <w:sz w:val="24"/>
          <w:szCs w:val="24"/>
        </w:rPr>
        <w:t xml:space="preserve"> uyulmalıdır. Alternatif temizlik maddeleri/dezenfektanlar kullanılacaksa, sadece standartlara (</w:t>
      </w:r>
      <w:proofErr w:type="spellStart"/>
      <w:r w:rsidRPr="000A6B83">
        <w:rPr>
          <w:rFonts w:ascii="Times New Roman" w:hAnsi="Times New Roman"/>
          <w:sz w:val="24"/>
          <w:szCs w:val="24"/>
        </w:rPr>
        <w:t>virusidal</w:t>
      </w:r>
      <w:proofErr w:type="spellEnd"/>
      <w:r w:rsidRPr="000A6B83">
        <w:rPr>
          <w:rFonts w:ascii="Times New Roman" w:hAnsi="Times New Roman"/>
          <w:sz w:val="24"/>
          <w:szCs w:val="24"/>
        </w:rPr>
        <w:t xml:space="preserve"> aktivite için TS EN 14476 standardı) </w:t>
      </w:r>
      <w:r w:rsidR="000A6B83" w:rsidRPr="000A6B83">
        <w:rPr>
          <w:rFonts w:ascii="Times New Roman" w:hAnsi="Times New Roman"/>
          <w:sz w:val="24"/>
          <w:szCs w:val="24"/>
        </w:rPr>
        <w:t>uygun olanlar</w:t>
      </w:r>
      <w:r w:rsidRPr="000A6B83">
        <w:rPr>
          <w:rFonts w:ascii="Times New Roman" w:hAnsi="Times New Roman"/>
          <w:sz w:val="24"/>
          <w:szCs w:val="24"/>
        </w:rPr>
        <w:t xml:space="preserve"> kullanılmalıdır.</w:t>
      </w:r>
    </w:p>
    <w:p w:rsidR="002945D6" w:rsidRPr="000A6B83" w:rsidRDefault="002945D6" w:rsidP="002945D6">
      <w:pPr>
        <w:pStyle w:val="ListeParagraf"/>
        <w:jc w:val="both"/>
        <w:rPr>
          <w:rFonts w:ascii="Times New Roman" w:hAnsi="Times New Roman"/>
          <w:sz w:val="24"/>
          <w:szCs w:val="24"/>
        </w:rPr>
      </w:pPr>
    </w:p>
    <w:p w:rsidR="002945D6" w:rsidRPr="002945D6" w:rsidRDefault="002945D6" w:rsidP="002945D6">
      <w:pPr>
        <w:rPr>
          <w:rFonts w:ascii="Times New Roman" w:hAnsi="Times New Roman"/>
          <w:szCs w:val="24"/>
        </w:rPr>
      </w:pPr>
      <w:bookmarkStart w:id="0" w:name="_GoBack"/>
      <w:bookmarkEnd w:id="0"/>
    </w:p>
    <w:p w:rsidR="002945D6" w:rsidRPr="002945D6" w:rsidRDefault="002945D6" w:rsidP="002945D6">
      <w:pPr>
        <w:rPr>
          <w:rFonts w:ascii="Times New Roman" w:hAnsi="Times New Roman"/>
          <w:szCs w:val="24"/>
        </w:rPr>
      </w:pPr>
    </w:p>
    <w:p w:rsidR="002945D6" w:rsidRPr="002945D6" w:rsidRDefault="002945D6" w:rsidP="002945D6">
      <w:pPr>
        <w:rPr>
          <w:rFonts w:ascii="Times New Roman" w:hAnsi="Times New Roman"/>
          <w:szCs w:val="24"/>
        </w:rPr>
      </w:pPr>
    </w:p>
    <w:p w:rsidR="002945D6" w:rsidRPr="002945D6" w:rsidRDefault="002945D6" w:rsidP="002945D6">
      <w:pPr>
        <w:rPr>
          <w:rFonts w:ascii="Times New Roman" w:hAnsi="Times New Roman"/>
          <w:szCs w:val="24"/>
        </w:rPr>
      </w:pPr>
    </w:p>
    <w:p w:rsidR="002945D6" w:rsidRPr="002945D6" w:rsidRDefault="002945D6" w:rsidP="002945D6">
      <w:pPr>
        <w:rPr>
          <w:rFonts w:ascii="Times New Roman" w:hAnsi="Times New Roman"/>
          <w:szCs w:val="24"/>
        </w:rPr>
      </w:pPr>
    </w:p>
    <w:p w:rsidR="002945D6" w:rsidRDefault="002945D6" w:rsidP="002945D6">
      <w:pPr>
        <w:rPr>
          <w:rFonts w:ascii="Times New Roman" w:hAnsi="Times New Roman"/>
          <w:szCs w:val="24"/>
        </w:rPr>
      </w:pPr>
    </w:p>
    <w:p w:rsidR="002945D6" w:rsidRDefault="002945D6" w:rsidP="002945D6">
      <w:pPr>
        <w:rPr>
          <w:rFonts w:ascii="Times New Roman" w:hAnsi="Times New Roman"/>
          <w:szCs w:val="24"/>
        </w:rPr>
      </w:pPr>
    </w:p>
    <w:p w:rsidR="00FC1A89" w:rsidRPr="002945D6" w:rsidRDefault="002945D6" w:rsidP="002945D6">
      <w:pPr>
        <w:tabs>
          <w:tab w:val="left" w:pos="5055"/>
        </w:tabs>
        <w:rPr>
          <w:rFonts w:ascii="Times New Roman" w:hAnsi="Times New Roman"/>
          <w:szCs w:val="24"/>
        </w:rPr>
      </w:pPr>
      <w:r>
        <w:rPr>
          <w:rFonts w:ascii="Times New Roman" w:hAnsi="Times New Roman"/>
          <w:szCs w:val="24"/>
        </w:rPr>
        <w:tab/>
      </w:r>
    </w:p>
    <w:sectPr w:rsidR="00FC1A89" w:rsidRPr="002945D6" w:rsidSect="0062652D">
      <w:pgSz w:w="11906" w:h="16838"/>
      <w:pgMar w:top="426"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F7218"/>
    <w:multiLevelType w:val="hybridMultilevel"/>
    <w:tmpl w:val="18B43748"/>
    <w:lvl w:ilvl="0" w:tplc="23528354">
      <w:start w:val="1"/>
      <w:numFmt w:val="decimal"/>
      <w:lvlText w:val="%1."/>
      <w:lvlJc w:val="left"/>
      <w:pPr>
        <w:ind w:left="640" w:hanging="360"/>
      </w:pPr>
      <w:rPr>
        <w:rFonts w:ascii="Times New Roman" w:eastAsiaTheme="minorEastAsia" w:hAnsi="Times New Roman" w:cstheme="minorBidi"/>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abstractNum w:abstractNumId="1">
    <w:nsid w:val="180115BE"/>
    <w:multiLevelType w:val="hybridMultilevel"/>
    <w:tmpl w:val="012EC43C"/>
    <w:lvl w:ilvl="0" w:tplc="D46CE4DE">
      <w:start w:val="1"/>
      <w:numFmt w:val="bullet"/>
      <w:lvlText w:val="º"/>
      <w:lvlJc w:val="left"/>
    </w:lvl>
    <w:lvl w:ilvl="1" w:tplc="B49A2B60">
      <w:numFmt w:val="decimal"/>
      <w:lvlText w:val=""/>
      <w:lvlJc w:val="left"/>
    </w:lvl>
    <w:lvl w:ilvl="2" w:tplc="542CA388">
      <w:numFmt w:val="decimal"/>
      <w:lvlText w:val=""/>
      <w:lvlJc w:val="left"/>
    </w:lvl>
    <w:lvl w:ilvl="3" w:tplc="0B0081E0">
      <w:numFmt w:val="decimal"/>
      <w:lvlText w:val=""/>
      <w:lvlJc w:val="left"/>
    </w:lvl>
    <w:lvl w:ilvl="4" w:tplc="0E44C016">
      <w:numFmt w:val="decimal"/>
      <w:lvlText w:val=""/>
      <w:lvlJc w:val="left"/>
    </w:lvl>
    <w:lvl w:ilvl="5" w:tplc="9078E792">
      <w:numFmt w:val="decimal"/>
      <w:lvlText w:val=""/>
      <w:lvlJc w:val="left"/>
    </w:lvl>
    <w:lvl w:ilvl="6" w:tplc="7610A246">
      <w:numFmt w:val="decimal"/>
      <w:lvlText w:val=""/>
      <w:lvlJc w:val="left"/>
    </w:lvl>
    <w:lvl w:ilvl="7" w:tplc="017A15F0">
      <w:numFmt w:val="decimal"/>
      <w:lvlText w:val=""/>
      <w:lvlJc w:val="left"/>
    </w:lvl>
    <w:lvl w:ilvl="8" w:tplc="0212DBA4">
      <w:numFmt w:val="decimal"/>
      <w:lvlText w:val=""/>
      <w:lvlJc w:val="left"/>
    </w:lvl>
  </w:abstractNum>
  <w:abstractNum w:abstractNumId="2">
    <w:nsid w:val="1C9D6030"/>
    <w:multiLevelType w:val="hybridMultilevel"/>
    <w:tmpl w:val="37B0C362"/>
    <w:lvl w:ilvl="0" w:tplc="C252516E">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CF10FD8"/>
    <w:multiLevelType w:val="hybridMultilevel"/>
    <w:tmpl w:val="E6D2B200"/>
    <w:lvl w:ilvl="0" w:tplc="1DE66D72">
      <w:start w:val="1"/>
      <w:numFmt w:val="bullet"/>
      <w:lvlText w:val="º"/>
      <w:lvlJc w:val="left"/>
    </w:lvl>
    <w:lvl w:ilvl="1" w:tplc="0B703408">
      <w:numFmt w:val="decimal"/>
      <w:lvlText w:val=""/>
      <w:lvlJc w:val="left"/>
    </w:lvl>
    <w:lvl w:ilvl="2" w:tplc="987C72BA">
      <w:numFmt w:val="decimal"/>
      <w:lvlText w:val=""/>
      <w:lvlJc w:val="left"/>
    </w:lvl>
    <w:lvl w:ilvl="3" w:tplc="A6F45CC8">
      <w:numFmt w:val="decimal"/>
      <w:lvlText w:val=""/>
      <w:lvlJc w:val="left"/>
    </w:lvl>
    <w:lvl w:ilvl="4" w:tplc="CF84AF7E">
      <w:numFmt w:val="decimal"/>
      <w:lvlText w:val=""/>
      <w:lvlJc w:val="left"/>
    </w:lvl>
    <w:lvl w:ilvl="5" w:tplc="EDC89284">
      <w:numFmt w:val="decimal"/>
      <w:lvlText w:val=""/>
      <w:lvlJc w:val="left"/>
    </w:lvl>
    <w:lvl w:ilvl="6" w:tplc="5552A9CE">
      <w:numFmt w:val="decimal"/>
      <w:lvlText w:val=""/>
      <w:lvlJc w:val="left"/>
    </w:lvl>
    <w:lvl w:ilvl="7" w:tplc="D08AB38C">
      <w:numFmt w:val="decimal"/>
      <w:lvlText w:val=""/>
      <w:lvlJc w:val="left"/>
    </w:lvl>
    <w:lvl w:ilvl="8" w:tplc="AD5E7BFC">
      <w:numFmt w:val="decimal"/>
      <w:lvlText w:val=""/>
      <w:lvlJc w:val="left"/>
    </w:lvl>
  </w:abstractNum>
  <w:abstractNum w:abstractNumId="4">
    <w:nsid w:val="275AC794"/>
    <w:multiLevelType w:val="hybridMultilevel"/>
    <w:tmpl w:val="2A102D02"/>
    <w:lvl w:ilvl="0" w:tplc="222C78EE">
      <w:start w:val="1"/>
      <w:numFmt w:val="lowerLetter"/>
      <w:lvlText w:val="%1)"/>
      <w:lvlJc w:val="left"/>
    </w:lvl>
    <w:lvl w:ilvl="1" w:tplc="A352F45E">
      <w:numFmt w:val="decimal"/>
      <w:lvlText w:val=""/>
      <w:lvlJc w:val="left"/>
    </w:lvl>
    <w:lvl w:ilvl="2" w:tplc="4ECC74CE">
      <w:numFmt w:val="decimal"/>
      <w:lvlText w:val=""/>
      <w:lvlJc w:val="left"/>
    </w:lvl>
    <w:lvl w:ilvl="3" w:tplc="75E40CDC">
      <w:numFmt w:val="decimal"/>
      <w:lvlText w:val=""/>
      <w:lvlJc w:val="left"/>
    </w:lvl>
    <w:lvl w:ilvl="4" w:tplc="A18CE6AE">
      <w:numFmt w:val="decimal"/>
      <w:lvlText w:val=""/>
      <w:lvlJc w:val="left"/>
    </w:lvl>
    <w:lvl w:ilvl="5" w:tplc="2342184C">
      <w:numFmt w:val="decimal"/>
      <w:lvlText w:val=""/>
      <w:lvlJc w:val="left"/>
    </w:lvl>
    <w:lvl w:ilvl="6" w:tplc="9D4AB50E">
      <w:numFmt w:val="decimal"/>
      <w:lvlText w:val=""/>
      <w:lvlJc w:val="left"/>
    </w:lvl>
    <w:lvl w:ilvl="7" w:tplc="757C94CE">
      <w:numFmt w:val="decimal"/>
      <w:lvlText w:val=""/>
      <w:lvlJc w:val="left"/>
    </w:lvl>
    <w:lvl w:ilvl="8" w:tplc="06D21B9E">
      <w:numFmt w:val="decimal"/>
      <w:lvlText w:val=""/>
      <w:lvlJc w:val="left"/>
    </w:lvl>
  </w:abstractNum>
  <w:abstractNum w:abstractNumId="5">
    <w:nsid w:val="2961326D"/>
    <w:multiLevelType w:val="multilevel"/>
    <w:tmpl w:val="0CC89834"/>
    <w:lvl w:ilvl="0">
      <w:start w:val="1"/>
      <w:numFmt w:val="decimal"/>
      <w:lvlText w:val="%1."/>
      <w:lvlJc w:val="left"/>
      <w:pPr>
        <w:ind w:left="640" w:hanging="360"/>
      </w:pPr>
      <w:rPr>
        <w:rFonts w:ascii="Times New Roman" w:eastAsiaTheme="minorEastAsia" w:hAnsi="Times New Roman" w:cstheme="minorBidi"/>
        <w:b/>
        <w:color w:val="8D000A"/>
        <w:sz w:val="21"/>
      </w:rPr>
    </w:lvl>
    <w:lvl w:ilvl="1">
      <w:start w:val="1"/>
      <w:numFmt w:val="lowerLetter"/>
      <w:lvlText w:val="%2."/>
      <w:lvlJc w:val="left"/>
      <w:pPr>
        <w:ind w:left="1360" w:hanging="360"/>
      </w:pPr>
    </w:lvl>
    <w:lvl w:ilvl="2">
      <w:start w:val="1"/>
      <w:numFmt w:val="lowerRoman"/>
      <w:lvlText w:val="%3."/>
      <w:lvlJc w:val="right"/>
      <w:pPr>
        <w:ind w:left="2080" w:hanging="180"/>
      </w:pPr>
    </w:lvl>
    <w:lvl w:ilvl="3">
      <w:start w:val="1"/>
      <w:numFmt w:val="decimal"/>
      <w:lvlText w:val="%4."/>
      <w:lvlJc w:val="left"/>
      <w:pPr>
        <w:ind w:left="2800" w:hanging="360"/>
      </w:pPr>
    </w:lvl>
    <w:lvl w:ilvl="4">
      <w:start w:val="1"/>
      <w:numFmt w:val="lowerLetter"/>
      <w:lvlText w:val="%5."/>
      <w:lvlJc w:val="left"/>
      <w:pPr>
        <w:ind w:left="3520" w:hanging="360"/>
      </w:pPr>
    </w:lvl>
    <w:lvl w:ilvl="5">
      <w:start w:val="1"/>
      <w:numFmt w:val="lowerRoman"/>
      <w:lvlText w:val="%6."/>
      <w:lvlJc w:val="right"/>
      <w:pPr>
        <w:ind w:left="4240" w:hanging="180"/>
      </w:pPr>
    </w:lvl>
    <w:lvl w:ilvl="6">
      <w:start w:val="1"/>
      <w:numFmt w:val="decimal"/>
      <w:lvlText w:val="%7."/>
      <w:lvlJc w:val="left"/>
      <w:pPr>
        <w:ind w:left="4960" w:hanging="360"/>
      </w:pPr>
    </w:lvl>
    <w:lvl w:ilvl="7">
      <w:start w:val="1"/>
      <w:numFmt w:val="lowerLetter"/>
      <w:lvlText w:val="%8."/>
      <w:lvlJc w:val="left"/>
      <w:pPr>
        <w:ind w:left="5680" w:hanging="360"/>
      </w:pPr>
    </w:lvl>
    <w:lvl w:ilvl="8">
      <w:start w:val="1"/>
      <w:numFmt w:val="lowerRoman"/>
      <w:lvlText w:val="%9."/>
      <w:lvlJc w:val="right"/>
      <w:pPr>
        <w:ind w:left="6400" w:hanging="180"/>
      </w:pPr>
    </w:lvl>
  </w:abstractNum>
  <w:abstractNum w:abstractNumId="6">
    <w:nsid w:val="39386575"/>
    <w:multiLevelType w:val="hybridMultilevel"/>
    <w:tmpl w:val="02ACBCA8"/>
    <w:lvl w:ilvl="0" w:tplc="3092DBBA">
      <w:start w:val="30"/>
      <w:numFmt w:val="decimal"/>
      <w:lvlText w:val="%1"/>
      <w:lvlJc w:val="left"/>
    </w:lvl>
    <w:lvl w:ilvl="1" w:tplc="1E9A616C">
      <w:numFmt w:val="decimal"/>
      <w:lvlText w:val=""/>
      <w:lvlJc w:val="left"/>
    </w:lvl>
    <w:lvl w:ilvl="2" w:tplc="FA0E7582">
      <w:numFmt w:val="decimal"/>
      <w:lvlText w:val=""/>
      <w:lvlJc w:val="left"/>
    </w:lvl>
    <w:lvl w:ilvl="3" w:tplc="618ED816">
      <w:numFmt w:val="decimal"/>
      <w:lvlText w:val=""/>
      <w:lvlJc w:val="left"/>
    </w:lvl>
    <w:lvl w:ilvl="4" w:tplc="5E928E3C">
      <w:numFmt w:val="decimal"/>
      <w:lvlText w:val=""/>
      <w:lvlJc w:val="left"/>
    </w:lvl>
    <w:lvl w:ilvl="5" w:tplc="3DFAF626">
      <w:numFmt w:val="decimal"/>
      <w:lvlText w:val=""/>
      <w:lvlJc w:val="left"/>
    </w:lvl>
    <w:lvl w:ilvl="6" w:tplc="D988E446">
      <w:numFmt w:val="decimal"/>
      <w:lvlText w:val=""/>
      <w:lvlJc w:val="left"/>
    </w:lvl>
    <w:lvl w:ilvl="7" w:tplc="DEB080A4">
      <w:numFmt w:val="decimal"/>
      <w:lvlText w:val=""/>
      <w:lvlJc w:val="left"/>
    </w:lvl>
    <w:lvl w:ilvl="8" w:tplc="9F4CCDA6">
      <w:numFmt w:val="decimal"/>
      <w:lvlText w:val=""/>
      <w:lvlJc w:val="left"/>
    </w:lvl>
  </w:abstractNum>
  <w:abstractNum w:abstractNumId="7">
    <w:nsid w:val="3C7C2606"/>
    <w:multiLevelType w:val="hybridMultilevel"/>
    <w:tmpl w:val="51CC6806"/>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3F3B046F"/>
    <w:multiLevelType w:val="hybridMultilevel"/>
    <w:tmpl w:val="36CA4ADE"/>
    <w:lvl w:ilvl="0" w:tplc="53A8E3E4">
      <w:numFmt w:val="bullet"/>
      <w:lvlText w:val="•"/>
      <w:lvlJc w:val="left"/>
      <w:pPr>
        <w:ind w:left="1065" w:hanging="705"/>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42C65D95"/>
    <w:multiLevelType w:val="hybridMultilevel"/>
    <w:tmpl w:val="5A4809EE"/>
    <w:lvl w:ilvl="0" w:tplc="7FE299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53FF2688"/>
    <w:multiLevelType w:val="hybridMultilevel"/>
    <w:tmpl w:val="CA3E26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CB841CC"/>
    <w:multiLevelType w:val="hybridMultilevel"/>
    <w:tmpl w:val="D59EAC32"/>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61FA78A9"/>
    <w:multiLevelType w:val="hybridMultilevel"/>
    <w:tmpl w:val="5A7A6D60"/>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72044AF1"/>
    <w:multiLevelType w:val="hybridMultilevel"/>
    <w:tmpl w:val="9544F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7A946088"/>
    <w:multiLevelType w:val="hybridMultilevel"/>
    <w:tmpl w:val="FF9491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B5F3DBB"/>
    <w:multiLevelType w:val="hybridMultilevel"/>
    <w:tmpl w:val="DA50E58A"/>
    <w:lvl w:ilvl="0" w:tplc="3908378A">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C86689D"/>
    <w:multiLevelType w:val="hybridMultilevel"/>
    <w:tmpl w:val="605E5C92"/>
    <w:lvl w:ilvl="0" w:tplc="3908378A">
      <w:start w:val="1"/>
      <w:numFmt w:val="decimal"/>
      <w:lvlText w:val="%1."/>
      <w:lvlJc w:val="left"/>
      <w:pPr>
        <w:ind w:left="640" w:hanging="360"/>
      </w:pPr>
      <w:rPr>
        <w:rFonts w:hint="default"/>
        <w:b/>
        <w:color w:val="8D000A"/>
        <w:sz w:val="21"/>
      </w:rPr>
    </w:lvl>
    <w:lvl w:ilvl="1" w:tplc="041F0019" w:tentative="1">
      <w:start w:val="1"/>
      <w:numFmt w:val="lowerLetter"/>
      <w:lvlText w:val="%2."/>
      <w:lvlJc w:val="left"/>
      <w:pPr>
        <w:ind w:left="1360" w:hanging="360"/>
      </w:pPr>
    </w:lvl>
    <w:lvl w:ilvl="2" w:tplc="041F001B" w:tentative="1">
      <w:start w:val="1"/>
      <w:numFmt w:val="lowerRoman"/>
      <w:lvlText w:val="%3."/>
      <w:lvlJc w:val="right"/>
      <w:pPr>
        <w:ind w:left="2080" w:hanging="180"/>
      </w:pPr>
    </w:lvl>
    <w:lvl w:ilvl="3" w:tplc="041F000F" w:tentative="1">
      <w:start w:val="1"/>
      <w:numFmt w:val="decimal"/>
      <w:lvlText w:val="%4."/>
      <w:lvlJc w:val="left"/>
      <w:pPr>
        <w:ind w:left="2800" w:hanging="360"/>
      </w:pPr>
    </w:lvl>
    <w:lvl w:ilvl="4" w:tplc="041F0019" w:tentative="1">
      <w:start w:val="1"/>
      <w:numFmt w:val="lowerLetter"/>
      <w:lvlText w:val="%5."/>
      <w:lvlJc w:val="left"/>
      <w:pPr>
        <w:ind w:left="3520" w:hanging="360"/>
      </w:pPr>
    </w:lvl>
    <w:lvl w:ilvl="5" w:tplc="041F001B" w:tentative="1">
      <w:start w:val="1"/>
      <w:numFmt w:val="lowerRoman"/>
      <w:lvlText w:val="%6."/>
      <w:lvlJc w:val="right"/>
      <w:pPr>
        <w:ind w:left="4240" w:hanging="180"/>
      </w:pPr>
    </w:lvl>
    <w:lvl w:ilvl="6" w:tplc="041F000F" w:tentative="1">
      <w:start w:val="1"/>
      <w:numFmt w:val="decimal"/>
      <w:lvlText w:val="%7."/>
      <w:lvlJc w:val="left"/>
      <w:pPr>
        <w:ind w:left="4960" w:hanging="360"/>
      </w:pPr>
    </w:lvl>
    <w:lvl w:ilvl="7" w:tplc="041F0019" w:tentative="1">
      <w:start w:val="1"/>
      <w:numFmt w:val="lowerLetter"/>
      <w:lvlText w:val="%8."/>
      <w:lvlJc w:val="left"/>
      <w:pPr>
        <w:ind w:left="5680" w:hanging="360"/>
      </w:pPr>
    </w:lvl>
    <w:lvl w:ilvl="8" w:tplc="041F001B" w:tentative="1">
      <w:start w:val="1"/>
      <w:numFmt w:val="lowerRoman"/>
      <w:lvlText w:val="%9."/>
      <w:lvlJc w:val="right"/>
      <w:pPr>
        <w:ind w:left="6400" w:hanging="180"/>
      </w:pPr>
    </w:lvl>
  </w:abstractNum>
  <w:num w:numId="1">
    <w:abstractNumId w:val="13"/>
  </w:num>
  <w:num w:numId="2">
    <w:abstractNumId w:val="14"/>
  </w:num>
  <w:num w:numId="3">
    <w:abstractNumId w:val="10"/>
  </w:num>
  <w:num w:numId="4">
    <w:abstractNumId w:val="7"/>
  </w:num>
  <w:num w:numId="5">
    <w:abstractNumId w:val="4"/>
  </w:num>
  <w:num w:numId="6">
    <w:abstractNumId w:val="6"/>
  </w:num>
  <w:num w:numId="7">
    <w:abstractNumId w:val="3"/>
  </w:num>
  <w:num w:numId="8">
    <w:abstractNumId w:val="1"/>
  </w:num>
  <w:num w:numId="9">
    <w:abstractNumId w:val="16"/>
  </w:num>
  <w:num w:numId="10">
    <w:abstractNumId w:val="0"/>
  </w:num>
  <w:num w:numId="11">
    <w:abstractNumId w:val="5"/>
  </w:num>
  <w:num w:numId="12">
    <w:abstractNumId w:val="15"/>
  </w:num>
  <w:num w:numId="13">
    <w:abstractNumId w:val="2"/>
  </w:num>
  <w:num w:numId="14">
    <w:abstractNumId w:val="12"/>
  </w:num>
  <w:num w:numId="15">
    <w:abstractNumId w:val="8"/>
  </w:num>
  <w:num w:numId="16">
    <w:abstractNumId w:val="9"/>
  </w:num>
  <w:num w:numId="17">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652D"/>
    <w:rsid w:val="000A6B83"/>
    <w:rsid w:val="00185CCE"/>
    <w:rsid w:val="001B3E65"/>
    <w:rsid w:val="002073F9"/>
    <w:rsid w:val="002945D6"/>
    <w:rsid w:val="002F428E"/>
    <w:rsid w:val="00360BD1"/>
    <w:rsid w:val="00526872"/>
    <w:rsid w:val="00591413"/>
    <w:rsid w:val="0062652D"/>
    <w:rsid w:val="007522E6"/>
    <w:rsid w:val="007E1424"/>
    <w:rsid w:val="00960BF7"/>
    <w:rsid w:val="00A23266"/>
    <w:rsid w:val="00A51A6D"/>
    <w:rsid w:val="00B2264E"/>
    <w:rsid w:val="00B66970"/>
    <w:rsid w:val="00C464AE"/>
    <w:rsid w:val="00E47AB5"/>
    <w:rsid w:val="00EB451B"/>
    <w:rsid w:val="00F0739D"/>
    <w:rsid w:val="00FA719B"/>
    <w:rsid w:val="00FC1A8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652D"/>
    <w:pPr>
      <w:spacing w:after="0" w:line="240" w:lineRule="auto"/>
    </w:pPr>
    <w:rPr>
      <w:rFonts w:ascii="Times" w:eastAsia="Times" w:hAnsi="Times" w:cs="Times New Roman"/>
      <w:sz w:val="24"/>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652D"/>
    <w:pPr>
      <w:tabs>
        <w:tab w:val="center" w:pos="4153"/>
        <w:tab w:val="right" w:pos="8306"/>
      </w:tabs>
    </w:pPr>
  </w:style>
  <w:style w:type="character" w:customStyle="1" w:styleId="stbilgiChar">
    <w:name w:val="Üstbilgi Char"/>
    <w:basedOn w:val="VarsaylanParagrafYazTipi"/>
    <w:link w:val="stbilgi"/>
    <w:uiPriority w:val="99"/>
    <w:rsid w:val="0062652D"/>
    <w:rPr>
      <w:rFonts w:ascii="Times" w:eastAsia="Times" w:hAnsi="Times" w:cs="Times New Roman"/>
      <w:sz w:val="24"/>
      <w:szCs w:val="20"/>
      <w:lang w:eastAsia="tr-TR"/>
    </w:rPr>
  </w:style>
  <w:style w:type="paragraph" w:customStyle="1" w:styleId="TableParagraph">
    <w:name w:val="Table Paragraph"/>
    <w:basedOn w:val="Normal"/>
    <w:uiPriority w:val="1"/>
    <w:qFormat/>
    <w:rsid w:val="0062652D"/>
    <w:pPr>
      <w:widowControl w:val="0"/>
    </w:pPr>
    <w:rPr>
      <w:rFonts w:ascii="Times New Roman" w:eastAsia="Times New Roman" w:hAnsi="Times New Roman"/>
      <w:sz w:val="22"/>
      <w:szCs w:val="22"/>
      <w:lang w:val="en-US" w:eastAsia="en-US"/>
    </w:rPr>
  </w:style>
  <w:style w:type="paragraph" w:styleId="BalonMetni">
    <w:name w:val="Balloon Text"/>
    <w:basedOn w:val="Normal"/>
    <w:link w:val="BalonMetniChar"/>
    <w:uiPriority w:val="99"/>
    <w:semiHidden/>
    <w:unhideWhenUsed/>
    <w:rsid w:val="0062652D"/>
    <w:rPr>
      <w:rFonts w:ascii="Tahoma" w:hAnsi="Tahoma" w:cs="Tahoma"/>
      <w:sz w:val="16"/>
      <w:szCs w:val="16"/>
    </w:rPr>
  </w:style>
  <w:style w:type="character" w:customStyle="1" w:styleId="BalonMetniChar">
    <w:name w:val="Balon Metni Char"/>
    <w:basedOn w:val="VarsaylanParagrafYazTipi"/>
    <w:link w:val="BalonMetni"/>
    <w:uiPriority w:val="99"/>
    <w:semiHidden/>
    <w:rsid w:val="0062652D"/>
    <w:rPr>
      <w:rFonts w:ascii="Tahoma" w:eastAsia="Times" w:hAnsi="Tahoma" w:cs="Tahoma"/>
      <w:sz w:val="16"/>
      <w:szCs w:val="16"/>
      <w:lang w:eastAsia="tr-TR"/>
    </w:rPr>
  </w:style>
  <w:style w:type="paragraph" w:styleId="ListeParagraf">
    <w:name w:val="List Paragraph"/>
    <w:basedOn w:val="Normal"/>
    <w:uiPriority w:val="34"/>
    <w:qFormat/>
    <w:rsid w:val="002073F9"/>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715</Words>
  <Characters>4076</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TURGUT ÖZAL İHO</cp:lastModifiedBy>
  <cp:revision>6</cp:revision>
  <cp:lastPrinted>2020-10-09T10:13:00Z</cp:lastPrinted>
  <dcterms:created xsi:type="dcterms:W3CDTF">2020-08-06T11:26:00Z</dcterms:created>
  <dcterms:modified xsi:type="dcterms:W3CDTF">2020-10-09T10:13:00Z</dcterms:modified>
</cp:coreProperties>
</file>